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A" w:rsidRPr="00D258C5" w:rsidRDefault="006D6FEA" w:rsidP="006D6FEA">
      <w:pPr>
        <w:jc w:val="center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РОСТОВСКАЯ ОБЛАСТЬ</w:t>
      </w:r>
    </w:p>
    <w:p w:rsidR="006D6FEA" w:rsidRPr="00D258C5" w:rsidRDefault="006D6FEA" w:rsidP="006D6FEA">
      <w:pPr>
        <w:jc w:val="center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ЗИМОВНИКОВСКИЙ РАЙОН</w:t>
      </w:r>
    </w:p>
    <w:p w:rsidR="006D6FEA" w:rsidRPr="00D258C5" w:rsidRDefault="006D6FEA" w:rsidP="006D6FEA">
      <w:pPr>
        <w:jc w:val="center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СОБРАНИЕ ДЕПУТАТОВ</w:t>
      </w:r>
    </w:p>
    <w:p w:rsidR="006D6FEA" w:rsidRPr="00D258C5" w:rsidRDefault="006D6FEA" w:rsidP="006D6FEA">
      <w:pPr>
        <w:jc w:val="center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 ВЕРХНЕСЕРЕБРЯКОВСКОГО   СЕЛЬСКОГО ПОСЕЛЕНИЯ</w:t>
      </w:r>
    </w:p>
    <w:p w:rsidR="006D6FEA" w:rsidRPr="00D258C5" w:rsidRDefault="006D6FEA" w:rsidP="006D6FEA">
      <w:pPr>
        <w:spacing w:line="276" w:lineRule="auto"/>
        <w:jc w:val="both"/>
        <w:rPr>
          <w:sz w:val="28"/>
          <w:szCs w:val="28"/>
        </w:rPr>
      </w:pPr>
    </w:p>
    <w:p w:rsidR="006D6FEA" w:rsidRPr="00D258C5" w:rsidRDefault="00391BDE" w:rsidP="006D6FEA">
      <w:pPr>
        <w:spacing w:line="276" w:lineRule="auto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                                                          </w:t>
      </w:r>
      <w:r w:rsidR="006D6FEA" w:rsidRPr="00D258C5">
        <w:rPr>
          <w:b/>
          <w:sz w:val="28"/>
          <w:szCs w:val="28"/>
        </w:rPr>
        <w:t>РЕШЕНИЕ</w:t>
      </w:r>
    </w:p>
    <w:p w:rsidR="00391BDE" w:rsidRPr="00D258C5" w:rsidRDefault="00391BDE" w:rsidP="006D6FEA">
      <w:pPr>
        <w:spacing w:line="276" w:lineRule="auto"/>
        <w:rPr>
          <w:b/>
          <w:sz w:val="28"/>
          <w:szCs w:val="28"/>
        </w:rPr>
      </w:pPr>
    </w:p>
    <w:p w:rsidR="00E66209" w:rsidRPr="00D258C5" w:rsidRDefault="00391BDE" w:rsidP="00D258C5">
      <w:pPr>
        <w:spacing w:line="276" w:lineRule="auto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                                                                                                   проект</w:t>
      </w:r>
    </w:p>
    <w:p w:rsidR="006D6FEA" w:rsidRPr="00D258C5" w:rsidRDefault="006D6FEA" w:rsidP="00912A39">
      <w:pPr>
        <w:tabs>
          <w:tab w:val="left" w:pos="8370"/>
        </w:tabs>
        <w:rPr>
          <w:sz w:val="28"/>
          <w:szCs w:val="28"/>
        </w:rPr>
      </w:pPr>
    </w:p>
    <w:p w:rsidR="00E66209" w:rsidRPr="00D258C5" w:rsidRDefault="00E66209" w:rsidP="00912A39">
      <w:pPr>
        <w:tabs>
          <w:tab w:val="left" w:pos="8370"/>
        </w:tabs>
        <w:rPr>
          <w:sz w:val="28"/>
          <w:szCs w:val="28"/>
        </w:rPr>
      </w:pPr>
      <w:r w:rsidRPr="00D258C5">
        <w:rPr>
          <w:sz w:val="28"/>
          <w:szCs w:val="28"/>
        </w:rPr>
        <w:t xml:space="preserve">Об утверждении Правил благоустройства                                        </w:t>
      </w:r>
    </w:p>
    <w:p w:rsidR="00E66209" w:rsidRPr="00D258C5" w:rsidRDefault="00E66209" w:rsidP="00912A39">
      <w:pPr>
        <w:tabs>
          <w:tab w:val="left" w:pos="1620"/>
        </w:tabs>
        <w:rPr>
          <w:sz w:val="28"/>
          <w:szCs w:val="28"/>
        </w:rPr>
      </w:pPr>
      <w:r w:rsidRPr="00D258C5">
        <w:rPr>
          <w:sz w:val="28"/>
          <w:szCs w:val="28"/>
        </w:rPr>
        <w:t xml:space="preserve">и санитарного содержания </w:t>
      </w:r>
    </w:p>
    <w:p w:rsidR="00E66209" w:rsidRPr="00D258C5" w:rsidRDefault="00E66209" w:rsidP="00912A39">
      <w:pPr>
        <w:pStyle w:val="a4"/>
        <w:ind w:right="4417"/>
        <w:jc w:val="left"/>
        <w:rPr>
          <w:color w:val="auto"/>
          <w:szCs w:val="28"/>
        </w:rPr>
      </w:pPr>
      <w:r w:rsidRPr="00D258C5">
        <w:rPr>
          <w:color w:val="auto"/>
          <w:szCs w:val="28"/>
        </w:rPr>
        <w:t xml:space="preserve">на территории </w:t>
      </w:r>
      <w:r w:rsidR="006D6FEA" w:rsidRPr="00D258C5">
        <w:rPr>
          <w:color w:val="auto"/>
          <w:szCs w:val="28"/>
        </w:rPr>
        <w:t>Верхнесеребряковского</w:t>
      </w:r>
    </w:p>
    <w:p w:rsidR="00E66209" w:rsidRPr="00D258C5" w:rsidRDefault="00E66209" w:rsidP="00912A39">
      <w:pPr>
        <w:ind w:right="4417"/>
        <w:jc w:val="both"/>
        <w:rPr>
          <w:sz w:val="28"/>
          <w:szCs w:val="28"/>
        </w:rPr>
      </w:pPr>
      <w:r w:rsidRPr="00D258C5">
        <w:rPr>
          <w:sz w:val="28"/>
          <w:szCs w:val="28"/>
        </w:rPr>
        <w:t>сельского поселения Зимовниковского</w:t>
      </w:r>
    </w:p>
    <w:p w:rsidR="00E66209" w:rsidRPr="00D258C5" w:rsidRDefault="00E66209" w:rsidP="00912A39">
      <w:pPr>
        <w:ind w:right="4417"/>
        <w:jc w:val="both"/>
        <w:rPr>
          <w:sz w:val="28"/>
          <w:szCs w:val="28"/>
        </w:rPr>
      </w:pPr>
      <w:r w:rsidRPr="00D258C5">
        <w:rPr>
          <w:sz w:val="28"/>
          <w:szCs w:val="28"/>
        </w:rPr>
        <w:t xml:space="preserve">района Ростовской области </w:t>
      </w:r>
    </w:p>
    <w:p w:rsidR="00E66209" w:rsidRPr="00D258C5" w:rsidRDefault="00E66209" w:rsidP="00912A39">
      <w:pPr>
        <w:tabs>
          <w:tab w:val="left" w:pos="1620"/>
        </w:tabs>
        <w:rPr>
          <w:sz w:val="28"/>
          <w:szCs w:val="28"/>
        </w:rPr>
      </w:pPr>
    </w:p>
    <w:p w:rsidR="00E66209" w:rsidRPr="00D258C5" w:rsidRDefault="00E66209" w:rsidP="00912A39">
      <w:pPr>
        <w:tabs>
          <w:tab w:val="left" w:pos="1620"/>
          <w:tab w:val="left" w:pos="7830"/>
        </w:tabs>
        <w:rPr>
          <w:sz w:val="28"/>
          <w:szCs w:val="28"/>
        </w:rPr>
      </w:pPr>
      <w:r w:rsidRPr="00D258C5">
        <w:rPr>
          <w:sz w:val="28"/>
          <w:szCs w:val="28"/>
        </w:rPr>
        <w:t xml:space="preserve">         Принято</w:t>
      </w:r>
    </w:p>
    <w:p w:rsidR="00E66209" w:rsidRPr="00D258C5" w:rsidRDefault="00E66209" w:rsidP="00912A39">
      <w:pPr>
        <w:tabs>
          <w:tab w:val="left" w:pos="1620"/>
          <w:tab w:val="left" w:pos="7830"/>
        </w:tabs>
        <w:rPr>
          <w:sz w:val="28"/>
          <w:szCs w:val="28"/>
        </w:rPr>
      </w:pPr>
      <w:r w:rsidRPr="00D258C5">
        <w:rPr>
          <w:sz w:val="28"/>
          <w:szCs w:val="28"/>
        </w:rPr>
        <w:t xml:space="preserve"> Собранием депутатов                                            </w:t>
      </w:r>
      <w:r w:rsidRPr="00D258C5">
        <w:rPr>
          <w:sz w:val="28"/>
          <w:szCs w:val="28"/>
        </w:rPr>
        <w:tab/>
      </w:r>
      <w:r w:rsidR="006D6FEA" w:rsidRPr="00D258C5">
        <w:rPr>
          <w:sz w:val="28"/>
          <w:szCs w:val="28"/>
        </w:rPr>
        <w:t>00.00.0000</w:t>
      </w:r>
    </w:p>
    <w:p w:rsidR="00E66209" w:rsidRPr="00D258C5" w:rsidRDefault="00E66209" w:rsidP="00912A39">
      <w:pPr>
        <w:tabs>
          <w:tab w:val="left" w:pos="1620"/>
          <w:tab w:val="left" w:pos="7110"/>
        </w:tabs>
        <w:rPr>
          <w:sz w:val="28"/>
          <w:szCs w:val="28"/>
        </w:rPr>
      </w:pPr>
    </w:p>
    <w:p w:rsidR="00E66209" w:rsidRPr="00D258C5" w:rsidRDefault="00E66209" w:rsidP="00912A39">
      <w:pPr>
        <w:rPr>
          <w:b/>
          <w:color w:val="000000"/>
          <w:sz w:val="28"/>
          <w:szCs w:val="28"/>
        </w:rPr>
      </w:pPr>
    </w:p>
    <w:p w:rsidR="00E66209" w:rsidRPr="00D258C5" w:rsidRDefault="00E66209" w:rsidP="00912A39">
      <w:pPr>
        <w:rPr>
          <w:color w:val="000000"/>
          <w:sz w:val="28"/>
          <w:szCs w:val="28"/>
        </w:rPr>
      </w:pPr>
      <w:r w:rsidRPr="00D258C5">
        <w:rPr>
          <w:color w:val="000000"/>
          <w:sz w:val="28"/>
          <w:szCs w:val="28"/>
        </w:rPr>
        <w:t>РЕШИЛО:</w:t>
      </w:r>
    </w:p>
    <w:p w:rsidR="00E66209" w:rsidRPr="00D258C5" w:rsidRDefault="00E66209" w:rsidP="00912A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6209" w:rsidRPr="00D258C5" w:rsidRDefault="00E66209" w:rsidP="00912A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258C5">
        <w:rPr>
          <w:color w:val="000000"/>
          <w:sz w:val="28"/>
          <w:szCs w:val="28"/>
        </w:rPr>
        <w:t xml:space="preserve">         1. Утвердить Правила</w:t>
      </w:r>
      <w:r w:rsidRPr="00D258C5">
        <w:rPr>
          <w:sz w:val="28"/>
          <w:szCs w:val="28"/>
        </w:rPr>
        <w:t xml:space="preserve"> благоустройства и санитарного содержания  территории </w:t>
      </w:r>
      <w:r w:rsidR="006D6FEA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 xml:space="preserve"> сельского поселения Зимовниковского района Ростовской области. (Приложение 1).</w:t>
      </w:r>
    </w:p>
    <w:p w:rsidR="00E66209" w:rsidRPr="00D258C5" w:rsidRDefault="00E66209" w:rsidP="00912A39">
      <w:pPr>
        <w:tabs>
          <w:tab w:val="left" w:pos="1620"/>
        </w:tabs>
        <w:jc w:val="both"/>
        <w:rPr>
          <w:sz w:val="28"/>
          <w:szCs w:val="28"/>
        </w:rPr>
      </w:pPr>
    </w:p>
    <w:p w:rsidR="00E66209" w:rsidRPr="00D258C5" w:rsidRDefault="00E66209" w:rsidP="00912A39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 w:rsidRPr="00D258C5">
        <w:rPr>
          <w:sz w:val="28"/>
          <w:szCs w:val="28"/>
        </w:rPr>
        <w:t xml:space="preserve">        2. Решение от </w:t>
      </w:r>
      <w:r w:rsidR="006D6FEA" w:rsidRPr="00D258C5">
        <w:rPr>
          <w:sz w:val="28"/>
          <w:szCs w:val="28"/>
        </w:rPr>
        <w:t>11 ноября 2014</w:t>
      </w:r>
      <w:r w:rsidRPr="00D258C5">
        <w:rPr>
          <w:sz w:val="28"/>
          <w:szCs w:val="28"/>
        </w:rPr>
        <w:t xml:space="preserve"> г. № </w:t>
      </w:r>
      <w:r w:rsidR="006D6FEA" w:rsidRPr="00D258C5">
        <w:rPr>
          <w:sz w:val="28"/>
          <w:szCs w:val="28"/>
        </w:rPr>
        <w:t>78</w:t>
      </w:r>
      <w:r w:rsidRPr="00D258C5">
        <w:rPr>
          <w:sz w:val="28"/>
          <w:szCs w:val="28"/>
        </w:rPr>
        <w:t xml:space="preserve"> «Об утверждении Правил благоустройства и санитарного  содержания </w:t>
      </w:r>
      <w:r w:rsidR="006D6FEA" w:rsidRPr="00D258C5">
        <w:rPr>
          <w:sz w:val="28"/>
          <w:szCs w:val="28"/>
        </w:rPr>
        <w:t>территории Верхнесеребряковского</w:t>
      </w:r>
      <w:r w:rsidRPr="00D258C5">
        <w:rPr>
          <w:sz w:val="28"/>
          <w:szCs w:val="28"/>
        </w:rPr>
        <w:t xml:space="preserve"> сельского поселения Зимовниковского района  Ростовской области» считать утратившим силу.</w:t>
      </w:r>
    </w:p>
    <w:p w:rsidR="00E66209" w:rsidRPr="00D258C5" w:rsidRDefault="00E66209" w:rsidP="00912A39">
      <w:pPr>
        <w:jc w:val="both"/>
        <w:rPr>
          <w:color w:val="000000"/>
          <w:sz w:val="28"/>
          <w:szCs w:val="28"/>
        </w:rPr>
      </w:pPr>
    </w:p>
    <w:p w:rsidR="00E66209" w:rsidRPr="00D258C5" w:rsidRDefault="00E66209" w:rsidP="00912A39">
      <w:pPr>
        <w:jc w:val="both"/>
        <w:rPr>
          <w:color w:val="000000"/>
          <w:sz w:val="28"/>
          <w:szCs w:val="28"/>
        </w:rPr>
      </w:pPr>
      <w:r w:rsidRPr="00D258C5">
        <w:rPr>
          <w:color w:val="000000"/>
          <w:sz w:val="28"/>
          <w:szCs w:val="28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E66209" w:rsidRPr="00D258C5" w:rsidRDefault="00E66209" w:rsidP="00912A39">
      <w:pPr>
        <w:shd w:val="clear" w:color="auto" w:fill="FFFFFF"/>
        <w:jc w:val="both"/>
        <w:rPr>
          <w:sz w:val="28"/>
          <w:szCs w:val="28"/>
        </w:rPr>
      </w:pPr>
    </w:p>
    <w:p w:rsidR="00E66209" w:rsidRPr="00D258C5" w:rsidRDefault="00E66209" w:rsidP="00912A39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11228" w:type="dxa"/>
        <w:tblLook w:val="00A0"/>
      </w:tblPr>
      <w:tblGrid>
        <w:gridCol w:w="6408"/>
        <w:gridCol w:w="4820"/>
      </w:tblGrid>
      <w:tr w:rsidR="00E66209" w:rsidRPr="00D258C5" w:rsidTr="00EF7290">
        <w:tc>
          <w:tcPr>
            <w:tcW w:w="6408" w:type="dxa"/>
          </w:tcPr>
          <w:p w:rsidR="00E66209" w:rsidRPr="00D258C5" w:rsidRDefault="00E66209" w:rsidP="00EF7290">
            <w:pPr>
              <w:rPr>
                <w:sz w:val="28"/>
                <w:szCs w:val="28"/>
              </w:rPr>
            </w:pPr>
          </w:p>
          <w:p w:rsidR="00E66209" w:rsidRPr="00D258C5" w:rsidRDefault="00E66209" w:rsidP="00EF7290">
            <w:pPr>
              <w:rPr>
                <w:sz w:val="28"/>
                <w:szCs w:val="28"/>
              </w:rPr>
            </w:pPr>
            <w:r w:rsidRPr="00D258C5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E66209" w:rsidRPr="00D258C5" w:rsidRDefault="00E66209" w:rsidP="006D6FEA">
            <w:pPr>
              <w:rPr>
                <w:sz w:val="28"/>
                <w:szCs w:val="28"/>
              </w:rPr>
            </w:pPr>
            <w:r w:rsidRPr="00D258C5">
              <w:rPr>
                <w:sz w:val="28"/>
                <w:szCs w:val="28"/>
              </w:rPr>
              <w:t xml:space="preserve">Глава </w:t>
            </w:r>
            <w:proofErr w:type="spellStart"/>
            <w:r w:rsidR="006D6FEA" w:rsidRPr="00D258C5">
              <w:rPr>
                <w:sz w:val="28"/>
                <w:szCs w:val="28"/>
              </w:rPr>
              <w:t>Верхнесеребряковского</w:t>
            </w:r>
            <w:proofErr w:type="spellEnd"/>
            <w:r w:rsidR="00391BDE" w:rsidRPr="00D258C5">
              <w:rPr>
                <w:sz w:val="28"/>
                <w:szCs w:val="28"/>
              </w:rPr>
              <w:t xml:space="preserve"> </w:t>
            </w:r>
            <w:r w:rsidRPr="00D258C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20" w:type="dxa"/>
          </w:tcPr>
          <w:p w:rsidR="00E66209" w:rsidRPr="00D258C5" w:rsidRDefault="00E66209" w:rsidP="00EF7290">
            <w:pPr>
              <w:jc w:val="both"/>
              <w:rPr>
                <w:sz w:val="28"/>
                <w:szCs w:val="28"/>
              </w:rPr>
            </w:pPr>
          </w:p>
          <w:p w:rsidR="00E66209" w:rsidRPr="00D258C5" w:rsidRDefault="00E66209" w:rsidP="00EF7290">
            <w:pPr>
              <w:jc w:val="center"/>
              <w:rPr>
                <w:sz w:val="28"/>
                <w:szCs w:val="28"/>
              </w:rPr>
            </w:pPr>
          </w:p>
          <w:p w:rsidR="00E66209" w:rsidRPr="00D258C5" w:rsidRDefault="006D6FEA" w:rsidP="00EF7290">
            <w:pPr>
              <w:jc w:val="center"/>
              <w:rPr>
                <w:sz w:val="28"/>
                <w:szCs w:val="28"/>
              </w:rPr>
            </w:pPr>
            <w:proofErr w:type="spellStart"/>
            <w:r w:rsidRPr="00D258C5">
              <w:rPr>
                <w:sz w:val="28"/>
                <w:szCs w:val="28"/>
              </w:rPr>
              <w:t>Т.А.Сугралиева</w:t>
            </w:r>
            <w:proofErr w:type="spellEnd"/>
          </w:p>
          <w:p w:rsidR="006D6FEA" w:rsidRPr="00D258C5" w:rsidRDefault="006D6FEA" w:rsidP="00EF7290">
            <w:pPr>
              <w:jc w:val="center"/>
              <w:rPr>
                <w:sz w:val="28"/>
                <w:szCs w:val="28"/>
              </w:rPr>
            </w:pPr>
          </w:p>
          <w:p w:rsidR="006D6FEA" w:rsidRPr="00D258C5" w:rsidRDefault="006D6FEA" w:rsidP="00EF7290">
            <w:pPr>
              <w:jc w:val="center"/>
              <w:rPr>
                <w:sz w:val="28"/>
                <w:szCs w:val="28"/>
              </w:rPr>
            </w:pPr>
          </w:p>
          <w:p w:rsidR="006D6FEA" w:rsidRPr="00D258C5" w:rsidRDefault="006D6FEA" w:rsidP="00EF72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6209" w:rsidRPr="00D258C5" w:rsidRDefault="00E66209" w:rsidP="00D512CD">
      <w:pPr>
        <w:rPr>
          <w:sz w:val="28"/>
          <w:szCs w:val="28"/>
          <w:lang w:eastAsia="en-US"/>
        </w:rPr>
      </w:pPr>
    </w:p>
    <w:p w:rsidR="00E66209" w:rsidRPr="00D258C5" w:rsidRDefault="006D6FEA" w:rsidP="00D512CD">
      <w:pPr>
        <w:rPr>
          <w:sz w:val="28"/>
          <w:szCs w:val="28"/>
          <w:lang w:eastAsia="en-US"/>
        </w:rPr>
      </w:pPr>
      <w:r w:rsidRPr="00D258C5">
        <w:rPr>
          <w:sz w:val="28"/>
          <w:szCs w:val="28"/>
          <w:lang w:eastAsia="en-US"/>
        </w:rPr>
        <w:t>сл.</w:t>
      </w:r>
      <w:r w:rsidR="00391BDE" w:rsidRPr="00D258C5">
        <w:rPr>
          <w:sz w:val="28"/>
          <w:szCs w:val="28"/>
          <w:lang w:eastAsia="en-US"/>
        </w:rPr>
        <w:t xml:space="preserve"> </w:t>
      </w:r>
      <w:proofErr w:type="spellStart"/>
      <w:r w:rsidRPr="00D258C5">
        <w:rPr>
          <w:sz w:val="28"/>
          <w:szCs w:val="28"/>
          <w:lang w:eastAsia="en-US"/>
        </w:rPr>
        <w:t>Верхнесеребряковка</w:t>
      </w:r>
      <w:proofErr w:type="spellEnd"/>
    </w:p>
    <w:p w:rsidR="00E66209" w:rsidRPr="00D258C5" w:rsidRDefault="006D6FEA" w:rsidP="00D512CD">
      <w:pPr>
        <w:rPr>
          <w:sz w:val="28"/>
          <w:szCs w:val="28"/>
          <w:lang w:eastAsia="en-US"/>
        </w:rPr>
      </w:pPr>
      <w:r w:rsidRPr="00D258C5">
        <w:rPr>
          <w:sz w:val="28"/>
          <w:szCs w:val="28"/>
          <w:lang w:eastAsia="en-US"/>
        </w:rPr>
        <w:t>00.00.0000</w:t>
      </w:r>
      <w:r w:rsidR="00E66209" w:rsidRPr="00D258C5">
        <w:rPr>
          <w:sz w:val="28"/>
          <w:szCs w:val="28"/>
          <w:lang w:eastAsia="en-US"/>
        </w:rPr>
        <w:t xml:space="preserve"> года</w:t>
      </w:r>
    </w:p>
    <w:p w:rsidR="00E66209" w:rsidRPr="00D258C5" w:rsidRDefault="00E66209" w:rsidP="004A6685">
      <w:pPr>
        <w:rPr>
          <w:sz w:val="28"/>
          <w:szCs w:val="28"/>
          <w:lang w:eastAsia="en-US"/>
        </w:rPr>
      </w:pPr>
      <w:r w:rsidRPr="00D258C5">
        <w:rPr>
          <w:sz w:val="28"/>
          <w:szCs w:val="28"/>
          <w:lang w:eastAsia="en-US"/>
        </w:rPr>
        <w:t xml:space="preserve">№  </w:t>
      </w:r>
      <w:r w:rsidR="006D6FEA" w:rsidRPr="00D258C5">
        <w:rPr>
          <w:sz w:val="28"/>
          <w:szCs w:val="28"/>
          <w:lang w:eastAsia="en-US"/>
        </w:rPr>
        <w:t>00</w:t>
      </w:r>
    </w:p>
    <w:p w:rsidR="00E66209" w:rsidRPr="00D258C5" w:rsidRDefault="00E66209" w:rsidP="00D512CD">
      <w:pPr>
        <w:jc w:val="right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 xml:space="preserve">Приложение №1 </w:t>
      </w:r>
      <w:r w:rsidRPr="00D258C5">
        <w:rPr>
          <w:sz w:val="28"/>
          <w:szCs w:val="28"/>
        </w:rPr>
        <w:br/>
        <w:t>к решению собрания депутатов</w:t>
      </w:r>
      <w:r w:rsidRPr="00D258C5">
        <w:rPr>
          <w:sz w:val="28"/>
          <w:szCs w:val="28"/>
        </w:rPr>
        <w:br/>
      </w:r>
      <w:r w:rsidRPr="00D258C5">
        <w:rPr>
          <w:color w:val="FF0000"/>
          <w:sz w:val="28"/>
          <w:szCs w:val="28"/>
        </w:rPr>
        <w:t xml:space="preserve">  </w:t>
      </w:r>
      <w:r w:rsidRPr="00D258C5">
        <w:rPr>
          <w:sz w:val="28"/>
          <w:szCs w:val="28"/>
        </w:rPr>
        <w:t xml:space="preserve">№ </w:t>
      </w:r>
      <w:r w:rsidR="004E7C0A" w:rsidRPr="00D258C5">
        <w:rPr>
          <w:sz w:val="28"/>
          <w:szCs w:val="28"/>
        </w:rPr>
        <w:t xml:space="preserve">      от     </w:t>
      </w:r>
      <w:r w:rsidR="006D6FEA" w:rsidRPr="00D258C5">
        <w:rPr>
          <w:sz w:val="28"/>
          <w:szCs w:val="28"/>
        </w:rPr>
        <w:t>00.00.0000года</w:t>
      </w:r>
    </w:p>
    <w:p w:rsidR="00E66209" w:rsidRPr="00D258C5" w:rsidRDefault="00E66209" w:rsidP="00D512CD">
      <w:pPr>
        <w:rPr>
          <w:sz w:val="28"/>
          <w:szCs w:val="28"/>
        </w:rPr>
      </w:pPr>
    </w:p>
    <w:p w:rsidR="00E66209" w:rsidRPr="00D258C5" w:rsidRDefault="00E66209" w:rsidP="00D512CD">
      <w:pPr>
        <w:jc w:val="center"/>
        <w:rPr>
          <w:sz w:val="28"/>
          <w:szCs w:val="28"/>
        </w:rPr>
      </w:pPr>
    </w:p>
    <w:p w:rsidR="00391BDE" w:rsidRPr="00D258C5" w:rsidRDefault="00E66209" w:rsidP="00D512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258C5">
        <w:rPr>
          <w:rFonts w:ascii="Times New Roman" w:hAnsi="Times New Roman"/>
          <w:b/>
          <w:sz w:val="28"/>
          <w:szCs w:val="28"/>
        </w:rPr>
        <w:t>Правил</w:t>
      </w:r>
      <w:r w:rsidR="00391BDE" w:rsidRPr="00D258C5">
        <w:rPr>
          <w:rFonts w:ascii="Times New Roman" w:hAnsi="Times New Roman"/>
          <w:b/>
          <w:sz w:val="28"/>
          <w:szCs w:val="28"/>
        </w:rPr>
        <w:t>а</w:t>
      </w:r>
      <w:r w:rsidRPr="00D258C5">
        <w:rPr>
          <w:rFonts w:ascii="Times New Roman" w:hAnsi="Times New Roman"/>
          <w:b/>
          <w:sz w:val="28"/>
          <w:szCs w:val="28"/>
        </w:rPr>
        <w:t xml:space="preserve"> </w:t>
      </w:r>
    </w:p>
    <w:p w:rsidR="00391BDE" w:rsidRPr="00D258C5" w:rsidRDefault="00FE5A52" w:rsidP="00391BD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E66209" w:rsidRPr="00D258C5">
        <w:rPr>
          <w:rFonts w:ascii="Times New Roman" w:hAnsi="Times New Roman"/>
          <w:b/>
          <w:sz w:val="28"/>
          <w:szCs w:val="28"/>
        </w:rPr>
        <w:t>лагоустройства</w:t>
      </w:r>
      <w:r w:rsidR="00391BDE" w:rsidRPr="00D258C5">
        <w:rPr>
          <w:rFonts w:ascii="Times New Roman" w:hAnsi="Times New Roman"/>
          <w:b/>
          <w:sz w:val="28"/>
          <w:szCs w:val="28"/>
        </w:rPr>
        <w:t xml:space="preserve"> </w:t>
      </w:r>
      <w:r w:rsidR="00E66209" w:rsidRPr="00D258C5">
        <w:rPr>
          <w:rFonts w:ascii="Times New Roman" w:hAnsi="Times New Roman"/>
          <w:b/>
          <w:sz w:val="28"/>
          <w:szCs w:val="28"/>
        </w:rPr>
        <w:t xml:space="preserve">и санитарного содержания в </w:t>
      </w:r>
    </w:p>
    <w:p w:rsidR="00E66209" w:rsidRPr="00D258C5" w:rsidRDefault="004E7C0A" w:rsidP="00391BD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58C5">
        <w:rPr>
          <w:rFonts w:ascii="Times New Roman" w:hAnsi="Times New Roman"/>
          <w:b/>
          <w:sz w:val="28"/>
          <w:szCs w:val="28"/>
        </w:rPr>
        <w:t>Верхнесеребряковском</w:t>
      </w:r>
      <w:proofErr w:type="spellEnd"/>
      <w:r w:rsidR="00E66209" w:rsidRPr="00D258C5"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 w:rsidR="00E66209" w:rsidRPr="00D258C5"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E66209" w:rsidRPr="00D258C5" w:rsidRDefault="00E66209" w:rsidP="00D512CD">
      <w:pPr>
        <w:pStyle w:val="1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258C5">
        <w:rPr>
          <w:rFonts w:ascii="Times New Roman" w:hAnsi="Times New Roman"/>
          <w:b/>
          <w:sz w:val="28"/>
          <w:szCs w:val="28"/>
        </w:rPr>
        <w:t>Зимовниковского района Ростовской области</w:t>
      </w:r>
    </w:p>
    <w:p w:rsidR="00E66209" w:rsidRPr="00D258C5" w:rsidRDefault="00E66209" w:rsidP="00D512CD">
      <w:pPr>
        <w:jc w:val="center"/>
        <w:rPr>
          <w:sz w:val="28"/>
          <w:szCs w:val="28"/>
        </w:rPr>
      </w:pPr>
    </w:p>
    <w:p w:rsidR="00E66209" w:rsidRPr="00D258C5" w:rsidRDefault="00E66209" w:rsidP="00D512CD">
      <w:pPr>
        <w:pStyle w:val="Pa22"/>
        <w:jc w:val="center"/>
        <w:rPr>
          <w:color w:val="000000"/>
          <w:sz w:val="28"/>
          <w:szCs w:val="28"/>
        </w:rPr>
      </w:pPr>
      <w:r w:rsidRPr="00D258C5">
        <w:rPr>
          <w:rStyle w:val="A00"/>
          <w:b/>
          <w:bCs/>
          <w:sz w:val="28"/>
          <w:szCs w:val="28"/>
        </w:rPr>
        <w:t>1. Общие положения</w:t>
      </w:r>
    </w:p>
    <w:p w:rsidR="00E66209" w:rsidRPr="00D258C5" w:rsidRDefault="00E66209" w:rsidP="00391BDE">
      <w:pPr>
        <w:pStyle w:val="a3"/>
        <w:numPr>
          <w:ilvl w:val="0"/>
          <w:numId w:val="1"/>
        </w:numPr>
        <w:spacing w:line="240" w:lineRule="atLeast"/>
        <w:ind w:left="0" w:hanging="284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sz w:val="28"/>
          <w:szCs w:val="28"/>
        </w:rPr>
        <w:t xml:space="preserve">Настоящие Правила благоустройства территории </w:t>
      </w:r>
      <w:r w:rsidR="004E7C0A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(далее - Правила благоустройства)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условий.</w:t>
      </w:r>
      <w:proofErr w:type="gramEnd"/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sz w:val="28"/>
          <w:szCs w:val="28"/>
        </w:rPr>
        <w:t>Правила благоустройства разработаны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другими федеральными законами, законами и иными нормативными правовыми актами Ростовской области, санитарными правилами и</w:t>
      </w:r>
      <w:proofErr w:type="gramEnd"/>
      <w:r w:rsidRPr="00D258C5">
        <w:rPr>
          <w:sz w:val="28"/>
          <w:szCs w:val="28"/>
        </w:rPr>
        <w:t xml:space="preserve"> нормами, техническими, противопожарными и другими нормативными правовыми актами по разделам санитарной очистки, благоустройства и озеленения населенных пунктов.</w:t>
      </w:r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Правила благоустройства обязательны при осуществлении мероприятий по благоустройству территории муниципального образования, эксплуатации благоустроенных территорий.</w:t>
      </w:r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sz w:val="28"/>
          <w:szCs w:val="28"/>
        </w:rPr>
        <w:t xml:space="preserve">Правила благоустройства устанавливают единые и обязательные к исполнению нормы и требования в сфере благоустройства территории </w:t>
      </w:r>
      <w:r w:rsidR="004E7C0A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D258C5">
        <w:rPr>
          <w:sz w:val="28"/>
          <w:szCs w:val="28"/>
        </w:rPr>
        <w:t xml:space="preserve">, к внешнему виду фасадов и ограждений соответствующих зданий и сооружений, перечень работ по </w:t>
      </w:r>
      <w:r w:rsidRPr="00D258C5">
        <w:rPr>
          <w:sz w:val="28"/>
          <w:szCs w:val="28"/>
        </w:rPr>
        <w:lastRenderedPageBreak/>
        <w:t xml:space="preserve">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 а также основные нормы по организации благоустройства территории  </w:t>
      </w:r>
      <w:r w:rsidR="004E7C0A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Должностные лица, юридические лица и физические лица, виновные в нарушении  Правил благоустройства, несут ответственность в соответствии с Областным законом Ростовской области от 25.10.2002 N 273-ЗС "Об административных правонарушениях".</w:t>
      </w:r>
    </w:p>
    <w:p w:rsidR="00E66209" w:rsidRPr="00D258C5" w:rsidRDefault="00E66209" w:rsidP="00391BDE">
      <w:pPr>
        <w:spacing w:line="240" w:lineRule="atLeast"/>
        <w:ind w:hanging="284"/>
        <w:jc w:val="both"/>
        <w:rPr>
          <w:sz w:val="28"/>
          <w:szCs w:val="28"/>
        </w:rPr>
      </w:pPr>
      <w:r w:rsidRPr="00D258C5">
        <w:rPr>
          <w:color w:val="000000"/>
          <w:kern w:val="36"/>
          <w:sz w:val="28"/>
          <w:szCs w:val="28"/>
          <w:bdr w:val="none" w:sz="0" w:space="0" w:color="auto" w:frame="1"/>
        </w:rPr>
        <w:t>1.5. </w:t>
      </w:r>
      <w:r w:rsidRPr="00D258C5">
        <w:rPr>
          <w:sz w:val="28"/>
          <w:szCs w:val="28"/>
        </w:rPr>
        <w:t>В настоящих Правилах благоустройства применяются следующие термины с соответствующими определениями: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Благоустройство территории</w:t>
      </w:r>
      <w:r w:rsidRPr="00D258C5">
        <w:rPr>
          <w:sz w:val="28"/>
          <w:szCs w:val="28"/>
        </w:rPr>
        <w:t xml:space="preserve"> - комплекс мероприятий по проектированию, размещению и содержанию элементов благоустройства, направленный на обеспечение безопасности, удобства и художественной выразительности среды обитания, малых архитектурных форм, наружного освещения, визуальной информации, рекламы и иных средств.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Элементы благоустройства территории</w:t>
      </w:r>
      <w:r w:rsidRPr="00D258C5">
        <w:rPr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комплексного благоустройства пространства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b/>
          <w:sz w:val="28"/>
          <w:szCs w:val="28"/>
        </w:rPr>
        <w:t>Объекты благоустройства территории</w:t>
      </w:r>
      <w:r w:rsidRPr="00D258C5">
        <w:rPr>
          <w:sz w:val="28"/>
          <w:szCs w:val="28"/>
        </w:rPr>
        <w:t xml:space="preserve"> - любые территории поселения, на которых осуществляется деятельность по благоустройству: площадки, дворы, функционально-планировочные образования, территории населенный пункт,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Придомовая территория</w:t>
      </w:r>
      <w:r w:rsidRPr="00D258C5">
        <w:rPr>
          <w:sz w:val="28"/>
          <w:szCs w:val="28"/>
        </w:rPr>
        <w:t xml:space="preserve"> – примыкающий к дому земельный участок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Домовладелец</w:t>
      </w:r>
      <w:r w:rsidRPr="00D258C5">
        <w:rPr>
          <w:sz w:val="28"/>
          <w:szCs w:val="28"/>
        </w:rPr>
        <w:t xml:space="preserve"> – физическое (юридическое) лицо, пользующееся (использующее) жилым помещением, находящимся у него на праве собственности или иного вещного права.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Хозяйствующие субъекты</w:t>
      </w:r>
      <w:r w:rsidRPr="00D258C5">
        <w:rPr>
          <w:sz w:val="28"/>
          <w:szCs w:val="28"/>
        </w:rPr>
        <w:t xml:space="preserve"> - юридические лица и индивидуальные предприниматели.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b/>
          <w:sz w:val="28"/>
          <w:szCs w:val="28"/>
          <w:bdr w:val="none" w:sz="0" w:space="0" w:color="auto" w:frame="1"/>
        </w:rPr>
        <w:t>Прилегающая территория</w:t>
      </w:r>
      <w:r w:rsidRPr="00D258C5">
        <w:rPr>
          <w:sz w:val="28"/>
          <w:szCs w:val="28"/>
        </w:rPr>
        <w:t xml:space="preserve"> - участок территории, непосредственно примыкающий к объекту недвижимости или временному объекту (земельному участку, зданию, строению, сооружению, торговому павильону и др.), принадлежащему физическому или юридическому лицу либо индивидуальному предпринимателю на праве собственности, аренды, </w:t>
      </w:r>
      <w:r w:rsidRPr="00D258C5">
        <w:rPr>
          <w:sz w:val="28"/>
          <w:szCs w:val="28"/>
        </w:rPr>
        <w:lastRenderedPageBreak/>
        <w:t>постоянного (бессрочного) пользования, пожизненного наследуемого владения.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1.5.1.  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иными договорами, определяются: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на улицах - по длине занимаемого участка, по ширине - до проезжей части улицы;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1.5.2. для строительных площадок прилегающая территория определяется по всему периметру отведенной территории шириной </w:t>
      </w:r>
      <w:smartTag w:uri="urn:schemas-microsoft-com:office:smarttags" w:element="metricconverter">
        <w:smartTagPr>
          <w:attr w:name="ProductID" w:val="15 метров"/>
        </w:smartTagPr>
        <w:r w:rsidRPr="00D258C5">
          <w:rPr>
            <w:sz w:val="28"/>
            <w:szCs w:val="28"/>
          </w:rPr>
          <w:t>15 метров</w:t>
        </w:r>
      </w:smartTag>
      <w:r w:rsidRPr="00D258C5">
        <w:rPr>
          <w:sz w:val="28"/>
          <w:szCs w:val="28"/>
        </w:rPr>
        <w:t xml:space="preserve"> и включает въезды и выезды к отведенным территориям (при наличии) по всей протяженности;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1.5.3.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прилегающая территория определяется по всему периметру шириной </w:t>
      </w:r>
      <w:smartTag w:uri="urn:schemas-microsoft-com:office:smarttags" w:element="metricconverter">
        <w:smartTagPr>
          <w:attr w:name="ProductID" w:val="2 метра"/>
        </w:smartTagPr>
        <w:r w:rsidRPr="00D258C5">
          <w:rPr>
            <w:sz w:val="28"/>
            <w:szCs w:val="28"/>
          </w:rPr>
          <w:t>2 метра</w:t>
        </w:r>
      </w:smartTag>
      <w:r w:rsidRPr="00D258C5">
        <w:rPr>
          <w:sz w:val="28"/>
          <w:szCs w:val="28"/>
        </w:rPr>
        <w:t>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1.5.4.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1.5.5. для учреждений образования, культуры, здравоохранения, социальной защиты населения, иных объектов социальной сферы прилегающая территория определяется по всему периметру отведенной территории: с обращенной к проезжей части стороны - шириной проезжей части дороги, с других сторон - шириной </w:t>
      </w:r>
      <w:smartTag w:uri="urn:schemas-microsoft-com:office:smarttags" w:element="metricconverter">
        <w:smartTagPr>
          <w:attr w:name="ProductID" w:val="10 метров"/>
        </w:smartTagPr>
        <w:r w:rsidRPr="00D258C5">
          <w:rPr>
            <w:sz w:val="28"/>
            <w:szCs w:val="28"/>
          </w:rPr>
          <w:t>10 метров</w:t>
        </w:r>
      </w:smartTag>
      <w:r w:rsidRPr="00D258C5">
        <w:rPr>
          <w:sz w:val="28"/>
          <w:szCs w:val="28"/>
        </w:rPr>
        <w:t>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1.5.6. для собственников нежилых помещений в жилых домах прилегающая территория определяется в створе выходящего на улицу фасада нежилого помещения, на ширину прилегающей территории жилого дома, в котором данное помещение расположено;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1.5.7. в 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</w:t>
      </w:r>
      <w:proofErr w:type="spellStart"/>
      <w:r w:rsidRPr="00D258C5">
        <w:rPr>
          <w:sz w:val="28"/>
          <w:szCs w:val="28"/>
        </w:rPr>
        <w:t>равноудаленности</w:t>
      </w:r>
      <w:proofErr w:type="spellEnd"/>
      <w:r w:rsidRPr="00D258C5">
        <w:rPr>
          <w:sz w:val="28"/>
          <w:szCs w:val="28"/>
        </w:rPr>
        <w:t xml:space="preserve"> границ отведенных территорий.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Зеленые насаждения</w:t>
      </w:r>
      <w:r w:rsidRPr="00D258C5">
        <w:rPr>
          <w:sz w:val="28"/>
          <w:szCs w:val="28"/>
        </w:rPr>
        <w:t xml:space="preserve"> - древесная, древесно-кустарниковая, кустарниковая и травянистая растительность.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Создание зеленых насаждений</w:t>
      </w:r>
      <w:r w:rsidRPr="00D258C5">
        <w:rPr>
          <w:sz w:val="28"/>
          <w:szCs w:val="28"/>
        </w:rPr>
        <w:t xml:space="preserve">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Сохранение зеленых насаждений</w:t>
      </w:r>
      <w:r w:rsidRPr="00D258C5">
        <w:rPr>
          <w:sz w:val="28"/>
          <w:szCs w:val="28"/>
        </w:rPr>
        <w:t xml:space="preserve"> - деятельность по содержанию зеленых насаждений (обработка почвы, полив, внесение удобрений, обрезка крон деревьев и кустарников и иные мероприятия).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b/>
          <w:sz w:val="28"/>
          <w:szCs w:val="28"/>
        </w:rPr>
        <w:t>Содержание территории</w:t>
      </w:r>
      <w:r w:rsidRPr="00D258C5">
        <w:rPr>
          <w:sz w:val="28"/>
          <w:szCs w:val="28"/>
        </w:rPr>
        <w:t xml:space="preserve"> – комплекс мероприятий, связанных с уборкой территории, поддержание в чистоте и проведение ремонта фасадов зданий, сооружений, малых архитектурных форм, заборов и ограждений; </w:t>
      </w:r>
      <w:r w:rsidRPr="00D258C5">
        <w:rPr>
          <w:sz w:val="28"/>
          <w:szCs w:val="28"/>
        </w:rPr>
        <w:lastRenderedPageBreak/>
        <w:t>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законодательством.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Место временного хранения отходов</w:t>
      </w:r>
      <w:r w:rsidRPr="00D258C5">
        <w:rPr>
          <w:sz w:val="28"/>
          <w:szCs w:val="28"/>
        </w:rPr>
        <w:t xml:space="preserve">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Производитель отходов</w:t>
      </w:r>
      <w:r w:rsidRPr="00D258C5">
        <w:rPr>
          <w:sz w:val="28"/>
          <w:szCs w:val="28"/>
        </w:rPr>
        <w:t xml:space="preserve"> – физическое лицо, индивидуальный предприниматель или юридическое лицо, образующее отходы в результате жизненной и производственной деятельности человека.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Мусор</w:t>
      </w:r>
      <w:r w:rsidRPr="00D258C5">
        <w:rPr>
          <w:sz w:val="28"/>
          <w:szCs w:val="28"/>
        </w:rPr>
        <w:t> - любые отходы производства и потребления, кроме радиоактивных, ртутьсодержащих и опасных промышленных отходов, а также пришедших в негодность и запрещенных к применению пестицидов и минеральных удобрений.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Отходы производства и потребления (ОПП) твердых коммунальных отходов (ТКО)</w:t>
      </w:r>
      <w:r w:rsidRPr="00D258C5">
        <w:rPr>
          <w:sz w:val="28"/>
          <w:szCs w:val="28"/>
        </w:rPr>
        <w:t xml:space="preserve"> -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Крупногабаритные отходы (КГО)</w:t>
      </w:r>
      <w:r w:rsidRPr="00D258C5">
        <w:rPr>
          <w:sz w:val="28"/>
          <w:szCs w:val="28"/>
        </w:rPr>
        <w:t xml:space="preserve"> - отходы производства и потребления, утратившие свои потребительские свойства товары (продукция), образующиеся в результате производства и потребления, по своим габаритам и свойствам не помещающиеся в контейнер.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Жидкие бытовые отходы  (ЖБО)</w:t>
      </w:r>
      <w:r w:rsidRPr="00D258C5">
        <w:rPr>
          <w:sz w:val="28"/>
          <w:szCs w:val="28"/>
        </w:rPr>
        <w:t xml:space="preserve"> - жидкие отходы, образующиеся в результате жизнедеятельности населения, в том числе фекальные отходы нецентрализованной канализации.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Контейнер</w:t>
      </w:r>
      <w:r w:rsidRPr="00D258C5">
        <w:rPr>
          <w:sz w:val="28"/>
          <w:szCs w:val="28"/>
        </w:rPr>
        <w:t xml:space="preserve"> - стандартная емкость для сбора ОПП объемом в соответствии с нормативами.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Бункер-накопитель - стандартная емкость для сбора крупногабаритных отходов и других отходов производства и потребления объемом в соответствии с нормативами.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Контейнерная площадка</w:t>
      </w:r>
      <w:r w:rsidRPr="00D258C5">
        <w:rPr>
          <w:sz w:val="28"/>
          <w:szCs w:val="28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(или) бункеров-накопителей.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Сбор ОПП (ТКО)</w:t>
      </w:r>
      <w:r w:rsidRPr="00D258C5">
        <w:rPr>
          <w:sz w:val="28"/>
          <w:szCs w:val="28"/>
        </w:rPr>
        <w:t xml:space="preserve"> - комплекс мероприятий, связанных с заполнением контейнеров, </w:t>
      </w:r>
      <w:proofErr w:type="gramStart"/>
      <w:r w:rsidRPr="00D258C5">
        <w:rPr>
          <w:sz w:val="28"/>
          <w:szCs w:val="28"/>
        </w:rPr>
        <w:t>бункер-накопителей</w:t>
      </w:r>
      <w:proofErr w:type="gramEnd"/>
      <w:r w:rsidRPr="00D258C5">
        <w:rPr>
          <w:sz w:val="28"/>
          <w:szCs w:val="28"/>
        </w:rPr>
        <w:t xml:space="preserve"> и зачисткой контейнерных площадок.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Вывоз ОПП (ТКО)</w:t>
      </w:r>
      <w:r w:rsidRPr="00D258C5">
        <w:rPr>
          <w:sz w:val="28"/>
          <w:szCs w:val="28"/>
        </w:rPr>
        <w:t xml:space="preserve"> - выгрузка ОПП из контейнеров (загрузка </w:t>
      </w:r>
      <w:proofErr w:type="gramStart"/>
      <w:r w:rsidRPr="00D258C5">
        <w:rPr>
          <w:sz w:val="28"/>
          <w:szCs w:val="28"/>
        </w:rPr>
        <w:t>бункер-накопителей</w:t>
      </w:r>
      <w:proofErr w:type="gramEnd"/>
      <w:r w:rsidRPr="00D258C5">
        <w:rPr>
          <w:sz w:val="28"/>
          <w:szCs w:val="28"/>
        </w:rPr>
        <w:t xml:space="preserve"> с ТКО и ОПП) в спецтранспорт, зачистка контейнерных площадок и подъездов к ним от просыпавшегося мусора, и транспортировка их с места сбора на объект утилизации.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Газон</w:t>
      </w:r>
      <w:r w:rsidRPr="00D258C5">
        <w:rPr>
          <w:sz w:val="28"/>
          <w:szCs w:val="28"/>
        </w:rPr>
        <w:t xml:space="preserve">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 элементов дороги бордюрным камнем и (или) декоративным ограждением.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lastRenderedPageBreak/>
        <w:t>Цветник</w:t>
      </w:r>
      <w:r w:rsidRPr="00D258C5">
        <w:rPr>
          <w:sz w:val="28"/>
          <w:szCs w:val="28"/>
        </w:rPr>
        <w:t xml:space="preserve"> - участок геометрической или свободной формы с высаженными одно-, двух- или многолетними растениями.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b/>
          <w:sz w:val="28"/>
          <w:szCs w:val="28"/>
        </w:rPr>
        <w:t>Фасад здания, сооружения</w:t>
      </w:r>
      <w:r w:rsidRPr="00D258C5">
        <w:rPr>
          <w:sz w:val="28"/>
          <w:szCs w:val="28"/>
        </w:rPr>
        <w:t xml:space="preserve"> - наружная сторона здания или сооружения (различаются главный, уличный, дворовый и др. фасады).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b/>
          <w:sz w:val="28"/>
          <w:szCs w:val="28"/>
        </w:rPr>
        <w:t>Земляные работы</w:t>
      </w:r>
      <w:r w:rsidRPr="00D258C5">
        <w:rPr>
          <w:sz w:val="28"/>
          <w:szCs w:val="28"/>
        </w:rPr>
        <w:t xml:space="preserve"> - комплекс строительных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 ям бурильно-крановыми машинами, засыпка пазух котлованов).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a3"/>
        <w:numPr>
          <w:ilvl w:val="0"/>
          <w:numId w:val="4"/>
        </w:num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Порядок уборки и содержания территории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 </w:t>
      </w:r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Юридические и физические лица обязаны соблюдать чистоту и поддерживать порядок на прилагающей территории, в том числе и на территориях частных домовладений.</w:t>
      </w:r>
    </w:p>
    <w:p w:rsidR="00E66209" w:rsidRPr="00D258C5" w:rsidRDefault="00E66209" w:rsidP="00391BDE">
      <w:pPr>
        <w:spacing w:line="240" w:lineRule="atLeast"/>
        <w:ind w:hanging="426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2.1.1. Ответственными за содержание объектов в чистоте, </w:t>
      </w:r>
      <w:proofErr w:type="gramStart"/>
      <w:r w:rsidRPr="00D258C5">
        <w:rPr>
          <w:sz w:val="28"/>
          <w:szCs w:val="28"/>
        </w:rPr>
        <w:t>согласно</w:t>
      </w:r>
      <w:proofErr w:type="gramEnd"/>
      <w:r w:rsidRPr="00D258C5">
        <w:rPr>
          <w:sz w:val="28"/>
          <w:szCs w:val="28"/>
        </w:rPr>
        <w:t xml:space="preserve"> настоящих Правил, и соблюдение установленного порядка уборки и содержания территории являются: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  <w:bdr w:val="none" w:sz="0" w:space="0" w:color="auto" w:frame="1"/>
        </w:rPr>
        <w:t>- для юридических лиц</w:t>
      </w:r>
      <w:r w:rsidRPr="00D258C5">
        <w:rPr>
          <w:sz w:val="28"/>
          <w:szCs w:val="28"/>
        </w:rPr>
        <w:t> - их руководители, если иное не установлено внутренним распорядительным документом;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  <w:bdr w:val="none" w:sz="0" w:space="0" w:color="auto" w:frame="1"/>
        </w:rPr>
        <w:t>- на объектах торговли, оказания услуг -</w:t>
      </w:r>
      <w:r w:rsidRPr="00D258C5">
        <w:rPr>
          <w:sz w:val="28"/>
          <w:szCs w:val="28"/>
        </w:rPr>
        <w:t> собственники (владельцы) данных объектов, индивидуальные предприниматели;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  на незастроенных территориях - собственники (владельцы) земельных участков;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на строительных площадках - собственники (владельцы) земельных участков или руководители организации-подрядчика;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в частных домовладениях и прочих объектах - собственники (владельцы) домов, объектов, либо лица ими уполномоченные;</w:t>
      </w:r>
    </w:p>
    <w:p w:rsidR="00E66209" w:rsidRPr="00D258C5" w:rsidRDefault="00E66209" w:rsidP="00391BDE">
      <w:pPr>
        <w:pStyle w:val="a3"/>
        <w:numPr>
          <w:ilvl w:val="1"/>
          <w:numId w:val="4"/>
        </w:numPr>
        <w:spacing w:line="240" w:lineRule="atLeast"/>
        <w:ind w:left="0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sz w:val="28"/>
          <w:szCs w:val="28"/>
        </w:rPr>
        <w:t xml:space="preserve">Физические и юридические лица независимо от их организационно-правовых форм, и индивидуальные предприниматели обязаны обеспечить своевременную и качественную очистку и уборку принадлежащих им на праве собственности или ином вещном праве земельных участков, со своевременным вывозом мусора, а в зимнее время - снега в специально отведенные места в соответствии с действующим законодательством, настоящими Правилами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  <w:proofErr w:type="gramEnd"/>
    </w:p>
    <w:p w:rsidR="00E66209" w:rsidRPr="00D258C5" w:rsidRDefault="00E66209" w:rsidP="00391BDE">
      <w:pPr>
        <w:spacing w:line="240" w:lineRule="atLeast"/>
        <w:ind w:hanging="284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2.3. Порядок участия собственников зданий (помещений в них), сооружений в благоустройстве прилегающих территорий:</w:t>
      </w:r>
    </w:p>
    <w:p w:rsidR="00E66209" w:rsidRPr="00D258C5" w:rsidRDefault="00E66209" w:rsidP="00391BDE">
      <w:pPr>
        <w:spacing w:line="240" w:lineRule="atLeast"/>
        <w:ind w:hanging="284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2.3.1. Собственники обязаны обеспечивать чистоту и порядок на отведенной территории и благоустраивать ее в соответствии с функциональным назначением, с соблюдением требований, предъявляемых к содержанию конкретного объекта благоустройства территории.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 xml:space="preserve">2.4. На территории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запрещается накапливать и размещать отходы производства и потребления в несанкционированных местах.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Лица, разместившие отходы в несанкционированных местах, обязаны провести уборку и очистку данной территории.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2.5. Содержание и уборка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организациями. 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2.6. Уборка и очистка территорий, отведенных для размещения и эксплуатации линий электропередач, газовыхи водопроводных сетей, осуществляются организациями, эксплуатирующими указанные сети и линии электропередач. В случае</w:t>
      </w:r>
      <w:proofErr w:type="gramStart"/>
      <w:r w:rsidRPr="00D258C5">
        <w:rPr>
          <w:sz w:val="28"/>
          <w:szCs w:val="28"/>
        </w:rPr>
        <w:t>,</w:t>
      </w:r>
      <w:proofErr w:type="gramEnd"/>
      <w:r w:rsidRPr="00D258C5">
        <w:rPr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color w:val="FF0000"/>
          <w:sz w:val="28"/>
          <w:szCs w:val="28"/>
        </w:rPr>
      </w:pPr>
    </w:p>
    <w:p w:rsidR="00E66209" w:rsidRPr="00D258C5" w:rsidRDefault="00E66209" w:rsidP="00391BDE">
      <w:pPr>
        <w:pStyle w:val="a3"/>
        <w:numPr>
          <w:ilvl w:val="0"/>
          <w:numId w:val="4"/>
        </w:numPr>
        <w:spacing w:line="240" w:lineRule="atLeast"/>
        <w:ind w:left="357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Сбор и вывоз отходов производства и потребления.</w:t>
      </w:r>
    </w:p>
    <w:p w:rsidR="00E66209" w:rsidRPr="00D258C5" w:rsidRDefault="00E66209" w:rsidP="00391BDE">
      <w:pPr>
        <w:pStyle w:val="a3"/>
        <w:spacing w:line="240" w:lineRule="atLeast"/>
        <w:ind w:left="357"/>
        <w:textAlignment w:val="baseline"/>
        <w:rPr>
          <w:b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3.1. Сбор и вывоз отходов и мусора осуществляется по бестарной или контейнерной системе, установленной Порядком сбора и вывоза отходов на территории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color w:val="FF0000"/>
          <w:sz w:val="28"/>
          <w:szCs w:val="28"/>
        </w:rPr>
      </w:pPr>
      <w:r w:rsidRPr="00D258C5">
        <w:rPr>
          <w:sz w:val="28"/>
          <w:szCs w:val="28"/>
        </w:rPr>
        <w:t xml:space="preserve">3.1.1. Сбор твердых коммунальных  отходов от населения осуществляется по графику путем накопления и временного хранения коммунальных отходов в контейнерах и бункерах-накопителях или путем непосредственного сбора ТКО в мусороуборочную технику. Для сбора отходов и мусора организуется место временного хранения отходов. Размещение места временного хранения отходов, порядок его уборки и технического обслуживания определяется Администрацией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3.1.2. Сбор твердых коммунальных  отходовможет осуществляться в контейнеры различного вида и объема, определяемые исходя из наличия машин и механизмов, обеспечивающих удаление отходов. Предпочтительно использование контейнеров закрытого способа хранения. Контейнеры должны соответствовать параметрам их санитарной очистки и обеззараживания, а также уровню шума. Контейнеры устанавливаются на специально оборудованной площадке.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3.1.3. Вывоз отходов осуществляется региональным оператором  в соответствии с утвержденными графиками по согласованию с Администрацией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 Периодичность вывоза твердых коммунальных отходов  один раз в неделю. Вывоз мусора из контейнеров и бункеров-накопителей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3.2. </w:t>
      </w:r>
      <w:proofErr w:type="gramStart"/>
      <w:r w:rsidRPr="00D258C5">
        <w:rPr>
          <w:sz w:val="28"/>
          <w:szCs w:val="28"/>
        </w:rPr>
        <w:t xml:space="preserve">Вывоз твердых коммунальных отходов и мусора из жилых домов, организаций торговли, культуры, детских и лечебных заведений, иных </w:t>
      </w:r>
      <w:r w:rsidRPr="00D258C5">
        <w:rPr>
          <w:sz w:val="28"/>
          <w:szCs w:val="28"/>
        </w:rPr>
        <w:lastRenderedPageBreak/>
        <w:t>предприятий, учреждений, организаций осуществляется указанными предприятиями, учреждениями, организациями и домовладельцами, лицами, осуществляющими управление многоквартирным домом (собственниками помещений в многоквартирном доме), собственниками жилых домов, собственниками и законными владельцами зданий, строений, сооружений, нежилых помещений, земельных участков, на которых происходит образование твердых коммунальных отходов, а также</w:t>
      </w:r>
      <w:proofErr w:type="gramEnd"/>
      <w:r w:rsidRPr="00D258C5">
        <w:rPr>
          <w:sz w:val="28"/>
          <w:szCs w:val="28"/>
        </w:rPr>
        <w:t xml:space="preserve"> </w:t>
      </w:r>
      <w:proofErr w:type="gramStart"/>
      <w:r w:rsidRPr="00D258C5">
        <w:rPr>
          <w:sz w:val="28"/>
          <w:szCs w:val="28"/>
        </w:rPr>
        <w:t>иными производителями отходов производства и потребления самостоятельно при наличии лицензии на осуществление указанного вида деятельности либо на основании договоров с региональным оператором, имеющими лицензии на осуществление указанного вида деятельности (региональным оператором, в зоне деятельности которого находятся места сбора и накопления таких отходов), на объекты размещения (захоронения, утилизации) отходов, организованные и эксплуатируемые в соответствии с требованиями законодательства.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3.3. Вывоз строительного мусора осуществляется производителями работ самостоятельно либо на основании договоров с региональным оператором  при наличии лицензии на осуществление указанного вида деятельности, на объекты размещения (захоронения, утилизации) отходов, организованные и эксплуатируемые в соответствии с требованиями законодательства.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3.4. Документами, подтверждающими вывоз отходов и мусора, являются: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3.5.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ТКО и бункеры-накопители.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3.6. </w:t>
      </w:r>
      <w:proofErr w:type="gramStart"/>
      <w:r w:rsidRPr="00D258C5">
        <w:rPr>
          <w:sz w:val="28"/>
          <w:szCs w:val="28"/>
        </w:rPr>
        <w:t>Сбор и временное хранение отходов производства промышленных предприятий, образующихся в результате их хозяйственной деятельности, осуществляется силами этих предприятий на специально оборудованных для этих целей местах, расположение которых, а также лимиты на размещение отходов и время их хранения в обязательном порядке согласовываются с органами местного самоуправления, органами по контролю за санитарно-эпидемиологическим благополучием и органами по охране окружающей среды.</w:t>
      </w:r>
      <w:proofErr w:type="gramEnd"/>
      <w:r w:rsidRPr="00D258C5">
        <w:rPr>
          <w:sz w:val="28"/>
          <w:szCs w:val="28"/>
        </w:rPr>
        <w:t xml:space="preserve"> Складирование отходов на территории предприятия вне специально отведенных мест запрещается.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3.7. Запрещено складирование отходов, образовавшихся во время ремонта, в места временного хранения отходов.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3.8. </w:t>
      </w:r>
      <w:proofErr w:type="gramStart"/>
      <w:r w:rsidRPr="00D258C5">
        <w:rPr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</w:t>
      </w:r>
      <w:r w:rsidRPr="00D258C5">
        <w:rPr>
          <w:sz w:val="28"/>
          <w:szCs w:val="28"/>
        </w:rPr>
        <w:lastRenderedPageBreak/>
        <w:t>производителя отходов возлагаются на собственника вышеперечисленных объектов недвижимости.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3.9. На территории общего пользования </w:t>
      </w:r>
      <w:r w:rsidR="00D47B92" w:rsidRPr="00D258C5">
        <w:rPr>
          <w:sz w:val="28"/>
          <w:szCs w:val="28"/>
        </w:rPr>
        <w:t xml:space="preserve">Верхнесеребряковского </w:t>
      </w:r>
      <w:r w:rsidRPr="00D258C5">
        <w:rPr>
          <w:sz w:val="28"/>
          <w:szCs w:val="28"/>
        </w:rPr>
        <w:t>сельского поселения запрещено сжигание отходов производства и потребления.</w:t>
      </w:r>
    </w:p>
    <w:p w:rsidR="00E66209" w:rsidRPr="00D258C5" w:rsidRDefault="00E66209" w:rsidP="00391BDE">
      <w:pPr>
        <w:spacing w:line="240" w:lineRule="atLeast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a3"/>
        <w:numPr>
          <w:ilvl w:val="0"/>
          <w:numId w:val="4"/>
        </w:numPr>
        <w:spacing w:line="240" w:lineRule="atLeast"/>
        <w:ind w:left="357" w:hanging="357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Содержание контейнерных площадок.</w:t>
      </w:r>
    </w:p>
    <w:p w:rsidR="00E66209" w:rsidRPr="00D258C5" w:rsidRDefault="00E66209" w:rsidP="00391BDE">
      <w:pPr>
        <w:pStyle w:val="a3"/>
        <w:spacing w:line="240" w:lineRule="atLeast"/>
        <w:ind w:left="360"/>
        <w:textAlignment w:val="baseline"/>
        <w:rPr>
          <w:b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4.1. Площадки для установки </w:t>
      </w:r>
      <w:proofErr w:type="spellStart"/>
      <w:r w:rsidRPr="00D258C5">
        <w:rPr>
          <w:sz w:val="28"/>
          <w:szCs w:val="28"/>
        </w:rPr>
        <w:t>мусоросборных</w:t>
      </w:r>
      <w:proofErr w:type="spellEnd"/>
      <w:r w:rsidRPr="00D258C5">
        <w:rPr>
          <w:sz w:val="28"/>
          <w:szCs w:val="28"/>
        </w:rPr>
        <w:t xml:space="preserve"> контейнеров - специально оборудованные места, предназначенные для сбора твердых коммунальных отходов (ТКО), должны быть эстетически выполнены и иметь сведения о сроках удаления отходов, наименование организации, выполняющей данную работу. Наличие таких площадок рекомендуется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4.1.1. 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4.1.2.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ограждение, контейнеры для сбора ТКО.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4.1.3. </w:t>
      </w:r>
      <w:proofErr w:type="gramStart"/>
      <w:r w:rsidRPr="00D258C5">
        <w:rPr>
          <w:sz w:val="28"/>
          <w:szCs w:val="28"/>
        </w:rPr>
        <w:t>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 м, но не более 100 м. В районах сложившейся застройки расстояние до жилых домов может быть сокращено до 5 – 8 м. Размер площадок рассчитывается из необходимого количества контейнеров, но не более 10</w:t>
      </w:r>
      <w:proofErr w:type="gramEnd"/>
      <w:r w:rsidRPr="00D258C5">
        <w:rPr>
          <w:sz w:val="28"/>
          <w:szCs w:val="28"/>
        </w:rPr>
        <w:t xml:space="preserve"> шт. Площадка устраивается из бетона, асфальта, щебеночного, тырсового покрытия и оборудуется с трех сторон ограждениями типов, согласованных с органами местного самоуправления </w:t>
      </w:r>
      <w:r w:rsidR="00D47B92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 К площадке устраивается подъе</w:t>
      </w:r>
      <w:proofErr w:type="gramStart"/>
      <w:r w:rsidRPr="00D258C5">
        <w:rPr>
          <w:sz w:val="28"/>
          <w:szCs w:val="28"/>
        </w:rPr>
        <w:t>зд с тв</w:t>
      </w:r>
      <w:proofErr w:type="gramEnd"/>
      <w:r w:rsidRPr="00D258C5">
        <w:rPr>
          <w:sz w:val="28"/>
          <w:szCs w:val="28"/>
        </w:rPr>
        <w:t>ердым или щебеночным покрытием.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4.2. Запрещается устанавливать контейнеры и бункера-накопители на проезжей части, тротуарах, газонах и в проездах дворов.</w:t>
      </w:r>
    </w:p>
    <w:p w:rsidR="00391BDE" w:rsidRPr="00D258C5" w:rsidRDefault="00391BDE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5. Установка урн.</w:t>
      </w: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5.1. Для предотвращения засорения улиц, площадей и других общественных мест отходами устанавливаются специально предназначенные для временного хранения отходов емкости малого размера – не более 0,35 куб.м. (урны, баки).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Ответственными за установку емкостей для временного хранения отходов и их очистку являются: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>- предприятия, организации, учебные учреждения – около своих зданий, как правило, у входа и выхода;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торгующие организации – у входа и выхода из торговых помещений;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в иных случаях установка емкостей для временного хранения отходов и их очистка осуществляется лицами, ответственными за уборку соответствующих территорий в соответствии с пунктом 2.2 Правил.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5.2. Урны должны содержаться ответственными лицами в исправном и опрятном состоянии, очищаться от мусора по мере его накопления, но не реже одного раза в сутки.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6. Сбор и вывоз жидких бытовых отходов ЖБО.</w:t>
      </w: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6.1. Сброс ЖБО от предприятий, организаций, учреждений и частных домовладений осуществляется специализированной организацией. В случае отсутствия канализационной сети, отвод бытовых стоков допускается в водонепроницаемый выгреб.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6.1.1. 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ливневую канализацию, проезжую часть, водные объекты и на рельеф местности.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6.1.2. Запрещается установка устройств наливных помоек, разлив помоев и нечистот за территорией домов и улиц, вынос отходов производства и потребления на уличные проезды.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6.1.3. Вывоз ЖБО производится специализированными предприятиями, имеющими специальный транспорт, по договорам или разовым заявкам.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6.2. Домовладельцы обязаны обеспечить подъезды непосредственно к мусоросборникам и выгребным ямам.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6.3.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7. Содержание строительных площадок.</w:t>
      </w: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7.1. Застройщики и лица, осуществляющие строительство, реконструкцию объектов капитального строительства (за исключением объектов индивидуального жилищного строительства) на территории муниципального образования, до начала основных работ обязаны: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а) Установить по периметру строительной площадки ограждение: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D258C5">
        <w:rPr>
          <w:sz w:val="28"/>
          <w:szCs w:val="28"/>
        </w:rPr>
        <w:t xml:space="preserve">б) При въезде на строительную площадку установить информационный щит размером не менее 1,5 x 2 м, доступный для обозрения с прилегающей к участку строительства территории и содержащий графическое изображение строящегося объекта, информацию о наименовании объекта, названии застройщика (заказчика), исполнителя работ (подрядчика, генподрядчика), фамилии, должности и номерах телефонов ответственного производителя </w:t>
      </w:r>
      <w:r w:rsidRPr="00D258C5">
        <w:rPr>
          <w:sz w:val="28"/>
          <w:szCs w:val="28"/>
        </w:rPr>
        <w:lastRenderedPageBreak/>
        <w:t>работ по объекту, сроках начала и окончания работ.</w:t>
      </w:r>
      <w:proofErr w:type="gramEnd"/>
      <w:r w:rsidRPr="00D258C5">
        <w:rPr>
          <w:sz w:val="28"/>
          <w:szCs w:val="28"/>
        </w:rPr>
        <w:t xml:space="preserve"> 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размещение графического изображения строящегося (реконструируемого) объекта не требуется.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в) Оборудовать и обозначить указателями и знаками пути объезда транспорта и прохода пешеходов.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г) Складировать грунт, строительные материалы, изделия и конструкции в специально отведенных местах в пределах строительной площадки;</w:t>
      </w:r>
      <w:r w:rsidRPr="00D258C5">
        <w:rPr>
          <w:kern w:val="36"/>
          <w:sz w:val="28"/>
          <w:szCs w:val="28"/>
        </w:rPr>
        <w:t> 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7.2. Ответственность за уборку и содержание территорий в пределах пятнадцатиметровой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391BDE" w:rsidRPr="00D258C5" w:rsidRDefault="00391BDE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Pa17"/>
        <w:spacing w:before="0" w:after="0" w:line="240" w:lineRule="atLeast"/>
        <w:jc w:val="center"/>
        <w:rPr>
          <w:rStyle w:val="A00"/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8. </w:t>
      </w:r>
      <w:r w:rsidRPr="00D258C5">
        <w:rPr>
          <w:rStyle w:val="A00"/>
          <w:b/>
          <w:sz w:val="28"/>
          <w:szCs w:val="28"/>
        </w:rPr>
        <w:t xml:space="preserve">Особенности уборки территорий населенных пунктов </w:t>
      </w:r>
      <w:r w:rsidR="00254180" w:rsidRPr="00D258C5">
        <w:rPr>
          <w:rStyle w:val="A00"/>
          <w:b/>
          <w:sz w:val="28"/>
          <w:szCs w:val="28"/>
        </w:rPr>
        <w:t>Верхнесеребряковского</w:t>
      </w:r>
      <w:r w:rsidRPr="00D258C5">
        <w:rPr>
          <w:rStyle w:val="A00"/>
          <w:b/>
          <w:sz w:val="28"/>
          <w:szCs w:val="28"/>
        </w:rPr>
        <w:t>сельского поселения по сезонам года.</w:t>
      </w:r>
    </w:p>
    <w:p w:rsidR="00391BDE" w:rsidRPr="00D258C5" w:rsidRDefault="00391BDE" w:rsidP="00391BDE">
      <w:pPr>
        <w:rPr>
          <w:sz w:val="28"/>
          <w:szCs w:val="28"/>
        </w:rPr>
      </w:pPr>
    </w:p>
    <w:p w:rsidR="00E66209" w:rsidRPr="00D258C5" w:rsidRDefault="00E66209" w:rsidP="00391BDE">
      <w:pPr>
        <w:pStyle w:val="Pa14"/>
        <w:spacing w:line="240" w:lineRule="atLeast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8.1. В период с 15 ноября по 15 апреля: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8.1.1. Производится уборка территории, от  снега и льда в утренние часы и по мере необходимости в течение дня;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8.1.2. Уборка снега начинается юридическими и физическими лицами, индивидуальными предпринимателями на прилагающих территориях с началом снегопада;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8.1.3. Запрещается загромождение территорий автобусных остановок, проездов, проходов, укладка снега и льда на газоны;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8.1.4. Силами и средствами юридических и физических лиц, владельцев, а также индивидуальных предпринимателей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8.2. В период с 15 апреля до 15 ноября: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8.2.1. Производится уборка от твердого бытового мусора (пакетов, бутылок, веток и т.п.), сухой растительности закрепленных территорий в зависимости от погодных условий;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8.2.2. Производится не реже одного раза в две недели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закреплены;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>8.2.3. Запрещается сжигание листвы, полимерной тары, пленки и прочих отходов на убираемых территориях и в населенных пунктах, производство механизированной уборки без увлажнения;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sz w:val="28"/>
          <w:szCs w:val="28"/>
        </w:rPr>
      </w:pPr>
      <w:r w:rsidRPr="00D258C5">
        <w:rPr>
          <w:rStyle w:val="A00"/>
          <w:sz w:val="28"/>
          <w:szCs w:val="28"/>
        </w:rPr>
        <w:t xml:space="preserve">8.2.4. По постановлениям главы </w:t>
      </w:r>
      <w:r w:rsidR="00254180" w:rsidRPr="00D258C5">
        <w:rPr>
          <w:rStyle w:val="A00"/>
          <w:sz w:val="28"/>
          <w:szCs w:val="28"/>
        </w:rPr>
        <w:t>Верхнесеребряковского</w:t>
      </w:r>
      <w:r w:rsidRPr="00D258C5">
        <w:rPr>
          <w:rStyle w:val="A00"/>
          <w:sz w:val="28"/>
          <w:szCs w:val="28"/>
        </w:rPr>
        <w:t>сельского поселения в данный период производятся общественно-санитарные дни, месячники (декадники) и субботники по очистке территорий;</w:t>
      </w: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rStyle w:val="A00"/>
          <w:sz w:val="28"/>
          <w:szCs w:val="28"/>
        </w:rPr>
      </w:pPr>
      <w:r w:rsidRPr="00D258C5">
        <w:rPr>
          <w:rStyle w:val="A00"/>
          <w:sz w:val="28"/>
          <w:szCs w:val="28"/>
        </w:rPr>
        <w:lastRenderedPageBreak/>
        <w:t xml:space="preserve">8.2.5. Производить борьбу с сорной растительностью, особенно с растениями, которые вызывают аллергические реакции у населения (амброзия, </w:t>
      </w:r>
      <w:proofErr w:type="spellStart"/>
      <w:r w:rsidRPr="00D258C5">
        <w:rPr>
          <w:rStyle w:val="A00"/>
          <w:sz w:val="28"/>
          <w:szCs w:val="28"/>
        </w:rPr>
        <w:t>циклохена</w:t>
      </w:r>
      <w:bookmarkStart w:id="0" w:name="_GoBack"/>
      <w:bookmarkEnd w:id="0"/>
      <w:r w:rsidRPr="00D258C5">
        <w:rPr>
          <w:rStyle w:val="A00"/>
          <w:sz w:val="28"/>
          <w:szCs w:val="28"/>
        </w:rPr>
        <w:t>и</w:t>
      </w:r>
      <w:proofErr w:type="spellEnd"/>
      <w:r w:rsidRPr="00D258C5">
        <w:rPr>
          <w:rStyle w:val="A00"/>
          <w:sz w:val="28"/>
          <w:szCs w:val="28"/>
        </w:rPr>
        <w:t xml:space="preserve"> пр.). Высота травяного покрова на закрепленных территориях не должна превышать пятнадцати  сантиметровой высоты.</w:t>
      </w:r>
    </w:p>
    <w:p w:rsidR="00391BDE" w:rsidRPr="00D258C5" w:rsidRDefault="00391BDE" w:rsidP="00391BDE">
      <w:pPr>
        <w:rPr>
          <w:sz w:val="28"/>
          <w:szCs w:val="28"/>
        </w:rPr>
      </w:pPr>
    </w:p>
    <w:p w:rsidR="00E66209" w:rsidRPr="00D258C5" w:rsidRDefault="00E66209" w:rsidP="00391BDE">
      <w:pPr>
        <w:pStyle w:val="Pa17"/>
        <w:spacing w:before="0" w:after="0" w:line="240" w:lineRule="atLeast"/>
        <w:jc w:val="center"/>
        <w:rPr>
          <w:rStyle w:val="A00"/>
          <w:b/>
          <w:sz w:val="28"/>
          <w:szCs w:val="28"/>
        </w:rPr>
      </w:pPr>
      <w:r w:rsidRPr="00D258C5">
        <w:rPr>
          <w:sz w:val="28"/>
          <w:szCs w:val="28"/>
        </w:rPr>
        <w:t> </w:t>
      </w:r>
      <w:r w:rsidRPr="00D258C5">
        <w:rPr>
          <w:rStyle w:val="A00"/>
          <w:b/>
          <w:sz w:val="28"/>
          <w:szCs w:val="28"/>
        </w:rPr>
        <w:t>9. Порядок содержания зеленых насаждений.</w:t>
      </w:r>
    </w:p>
    <w:p w:rsidR="00391BDE" w:rsidRPr="00D258C5" w:rsidRDefault="00391BDE" w:rsidP="00391BDE">
      <w:pPr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9.1. </w:t>
      </w:r>
      <w:proofErr w:type="gramStart"/>
      <w:r w:rsidRPr="00D258C5">
        <w:rPr>
          <w:sz w:val="28"/>
          <w:szCs w:val="28"/>
        </w:rPr>
        <w:t>Развитие зеленого фонда – комплекс мероприятий по озеленению, посадке деревьев и кустарников, посеву трав, цветов (в т.ч. выбор участка, подготовка территории, выращивание и приобретение посадочного и посевного материала, работы по посадке и посеву, мероприятия по сохранению до момента приживаемости.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Допускается выполнение мероприятий общественными организациями и гражданами в рамках проведения месячников по озеленению.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9.2. Юридические и физические лица (индивидуальные предприниматели),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обеспечивают своевременное проведение всех необходимых агротехнических мероприятий (полив, рыхление, обрезка, скашивание травы);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9.3. На площадях зеленых насаждений запрещается: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ломать деревья, кустарники, сучья и ветви, срывать листья и цветы;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разводить костры;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засорять газоны, цветники, дорожки и водоемы;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портить скульптуры, скамейки, ограды;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ездить на велосипедах, мотоциклах, тракторах и автомашинах;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мыть автотранспортные средства, стирать белье, а также купать животных </w:t>
      </w:r>
      <w:r w:rsidRPr="00D258C5">
        <w:rPr>
          <w:sz w:val="28"/>
          <w:szCs w:val="28"/>
        </w:rPr>
        <w:br/>
        <w:t>в водоемах, расположенных на территории зеленых насаждений;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парковать автотранспортные средства на газонах;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пасти скот, за исключением мест, отведенных для этих целей;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выгуливать и отпускать с поводка собак в парках, лесопарках и иных территориях зеленых насаждений;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9.4. Запрещается самовольная вырубка деревьев и кустарников, за исключением вырубки зеленых насаждений на территории индивидуальных домовладений, приусадебных участков.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9.5. Зеленые насаждения, попадающие в зону жилой и промышленной застройки или строительства линейных объектов (трубопроводов, линий </w:t>
      </w:r>
      <w:r w:rsidRPr="00D258C5">
        <w:rPr>
          <w:sz w:val="28"/>
          <w:szCs w:val="28"/>
        </w:rPr>
        <w:lastRenderedPageBreak/>
        <w:t xml:space="preserve">электропередач, линий связи и др.) пересаживаются с комом в места, определяемые органами местного самоуправления. Также застройщикам производятся </w:t>
      </w:r>
      <w:proofErr w:type="spellStart"/>
      <w:r w:rsidRPr="00D258C5">
        <w:rPr>
          <w:sz w:val="28"/>
          <w:szCs w:val="28"/>
        </w:rPr>
        <w:t>уходные</w:t>
      </w:r>
      <w:proofErr w:type="spellEnd"/>
      <w:r w:rsidRPr="00D258C5">
        <w:rPr>
          <w:sz w:val="28"/>
          <w:szCs w:val="28"/>
        </w:rPr>
        <w:t xml:space="preserve"> работы за пересаженными деревьями и кустарниками до момента полной приживаемости.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Разрешение выдается по заявкам юридических и физических лиц, индивидуальных предпринимателей в случаях: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сноса зеленых насаждений под новое строительство, прокладку инженерных коммуникаций, линий электропередач, газопроводов и пр.;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санитарной вырубки;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реконструкции зеленых насаждений;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иных обоснованных причин.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9.6. За всякое повреждение или самовольную вырубку зеленых насаждений, </w:t>
      </w:r>
      <w:r w:rsidRPr="00D258C5">
        <w:rPr>
          <w:sz w:val="28"/>
          <w:szCs w:val="28"/>
        </w:rPr>
        <w:br/>
        <w:t>а также за непринятие мер охраны и халатное отношение </w:t>
      </w:r>
      <w:r w:rsidRPr="00D258C5">
        <w:rPr>
          <w:sz w:val="28"/>
          <w:szCs w:val="28"/>
        </w:rPr>
        <w:br/>
        <w:t>к зеленым насаждениям с виновных рекомендуется восстановительные работы по посадке зеленых насаждений.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9.7.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9.9. Посев газонов, посадка цветочной рассады, обрезка кустарников и побелка деревьев, обработка зеленых насаждений против вредителей, болезней на прилегающих территориях производится силами юридических и физических лиц. 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9.10. На улицах, скверах, парках, в населенных пунктах и лесополосах категорически запрещается самовольная вырубка зеленых насаждений.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9.11. При производстве строительных работ юридические и физические лица обязаны сохранять зеленые насаждения на участках застройки. Заказчики обязаны передавать сохраняемые зеленые насаждения строительной организации (подрядчику) под сохранную расписку. Подрядчики обязаны в целях недопущения повреждения зеленых насаждений ограждать их, при необходимости брать в короба.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9.12. В секторе индивидуальной и многоэтажной жилой застройки посадка зеленых насаждений от межи или жилого дома разрешается: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для среднерослых деревьев – не ближе 2 метров;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для высокорослых деревьев – не ближе 4 метров;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для кустарников – не ближе 1 метра.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9.13. </w:t>
      </w:r>
      <w:proofErr w:type="gramStart"/>
      <w:r w:rsidRPr="00D258C5">
        <w:rPr>
          <w:sz w:val="28"/>
          <w:szCs w:val="28"/>
        </w:rPr>
        <w:t xml:space="preserve">В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костры, использовать открытые </w:t>
      </w:r>
      <w:r w:rsidRPr="00D258C5">
        <w:rPr>
          <w:sz w:val="28"/>
          <w:szCs w:val="28"/>
        </w:rPr>
        <w:lastRenderedPageBreak/>
        <w:t>источники огня; производить самовольную вырубку зеленых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9.14.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9.15. Засохшие деревья и кустарники должны быть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D258C5">
        <w:rPr>
          <w:sz w:val="28"/>
          <w:szCs w:val="28"/>
        </w:rPr>
        <w:t>токонесущих</w:t>
      </w:r>
      <w:proofErr w:type="spellEnd"/>
      <w:r w:rsidRPr="00D258C5">
        <w:rPr>
          <w:sz w:val="28"/>
          <w:szCs w:val="28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9.16. При производстве </w:t>
      </w:r>
      <w:proofErr w:type="spellStart"/>
      <w:r w:rsidRPr="00D258C5">
        <w:rPr>
          <w:sz w:val="28"/>
          <w:szCs w:val="28"/>
        </w:rPr>
        <w:t>рубочных</w:t>
      </w:r>
      <w:proofErr w:type="spellEnd"/>
      <w:r w:rsidRPr="00D258C5">
        <w:rPr>
          <w:sz w:val="28"/>
          <w:szCs w:val="28"/>
        </w:rPr>
        <w:t xml:space="preserve"> или </w:t>
      </w:r>
      <w:proofErr w:type="spellStart"/>
      <w:r w:rsidRPr="00D258C5">
        <w:rPr>
          <w:sz w:val="28"/>
          <w:szCs w:val="28"/>
        </w:rPr>
        <w:t>уходных</w:t>
      </w:r>
      <w:proofErr w:type="spellEnd"/>
      <w:r w:rsidRPr="00D258C5">
        <w:rPr>
          <w:sz w:val="28"/>
          <w:szCs w:val="28"/>
        </w:rPr>
        <w:t xml:space="preserve"> работ производитель работ обязан очистить территорию от остатков обрезков стволов и веток.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9.17.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Pa14"/>
        <w:spacing w:line="240" w:lineRule="atLeast"/>
        <w:ind w:firstLine="280"/>
        <w:jc w:val="both"/>
        <w:rPr>
          <w:b/>
          <w:sz w:val="28"/>
          <w:szCs w:val="28"/>
        </w:rPr>
      </w:pPr>
      <w:r w:rsidRPr="00D258C5">
        <w:rPr>
          <w:rStyle w:val="A00"/>
          <w:b/>
          <w:sz w:val="28"/>
          <w:szCs w:val="28"/>
        </w:rPr>
        <w:t xml:space="preserve">10. Порядок размещения и эксплуатации рекламно-информационных элементов на территории </w:t>
      </w:r>
      <w:r w:rsidR="00254180" w:rsidRPr="00D258C5">
        <w:rPr>
          <w:rStyle w:val="A00"/>
          <w:b/>
          <w:sz w:val="28"/>
          <w:szCs w:val="28"/>
        </w:rPr>
        <w:t>Верхнесеребряковского</w:t>
      </w:r>
      <w:r w:rsidRPr="00D258C5">
        <w:rPr>
          <w:rStyle w:val="A00"/>
          <w:b/>
          <w:sz w:val="28"/>
          <w:szCs w:val="28"/>
        </w:rPr>
        <w:t>сельского поселения</w:t>
      </w:r>
    </w:p>
    <w:p w:rsidR="00E66209" w:rsidRPr="00D258C5" w:rsidRDefault="00E66209" w:rsidP="00391BDE">
      <w:pPr>
        <w:spacing w:line="240" w:lineRule="atLeast"/>
        <w:textAlignment w:val="baseline"/>
        <w:rPr>
          <w:color w:val="4B4B4B"/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10.1. К рекламно-информационным элементам относятся все виды объявлений, извещений и сообщений, передающие информацию посредством указателей, плакатов, рекламных стендов и щитов.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10.2. Размещение рекламно-информационных элементов на территории </w:t>
      </w:r>
      <w:r w:rsidR="00254180" w:rsidRPr="00D258C5">
        <w:rPr>
          <w:sz w:val="28"/>
          <w:szCs w:val="28"/>
        </w:rPr>
        <w:t xml:space="preserve">Верхнесеребряковского </w:t>
      </w:r>
      <w:r w:rsidRPr="00D258C5">
        <w:rPr>
          <w:sz w:val="28"/>
          <w:szCs w:val="28"/>
        </w:rPr>
        <w:t>сельского поселения осуществляется только на основании разрешения, выдаваемого соответствующим отделом Администрации района.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10.3. Размещение рекламно-информационных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10.4. Размещение газет, плакатов (театральных, гастрольных), листовок, объявлений производится только в отведенных для этих целей местах.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10.5. Запрещается наклеивание и развешивание на зданиях, заборах, павильонах пассажирского транспорта, опорах освещения, линий электропередач, деревьях каких-либо объявлений и других информационных сообщений.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10.6. Материальный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должностным, физическим), в интересах которого реклама была размещена.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Pa19"/>
        <w:spacing w:before="0" w:after="0" w:line="240" w:lineRule="atLeast"/>
        <w:jc w:val="center"/>
        <w:rPr>
          <w:rStyle w:val="A00"/>
          <w:b/>
          <w:sz w:val="28"/>
          <w:szCs w:val="28"/>
        </w:rPr>
      </w:pPr>
      <w:r w:rsidRPr="00D258C5">
        <w:rPr>
          <w:rStyle w:val="A00"/>
          <w:b/>
          <w:sz w:val="28"/>
          <w:szCs w:val="28"/>
        </w:rPr>
        <w:t>11. 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торговли.</w:t>
      </w:r>
    </w:p>
    <w:p w:rsidR="00391BDE" w:rsidRPr="00D258C5" w:rsidRDefault="00391BDE" w:rsidP="00391BDE">
      <w:pPr>
        <w:spacing w:line="240" w:lineRule="atLeast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11.1. Общие требования к содержанию элементов благоустройства.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11.1.1. Содержание элементов благоустройства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договоров с собственником или лицом, уполномоченным собственником.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11.1.2. Физические и юридические лица организуют содержание элементов благоустройства, расположенных на прилегающих территориях.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11.1.3. Организацию содержания иных элементов благоустройства осуществляет Администрация </w:t>
      </w:r>
      <w:r w:rsidR="00254180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11.2. Владельцы малых архитектурных форм, точек выносной и мелкорозничной торговли, обязаны содержать их в надлежащем санитарно-эстетическом состоянии, своевременно (или по требованию органов местного самоуправления) производить их ремонт, отделку и окраску.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11.3. 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11.4. Окраску и ремонт каменных и металлических ограждений, фонарей уличного освещения, опор, трансформаторных будок, киосков и гаражей, металлических ворот жилых, общественных и промышленных зданий необходимо производить по мере необходимости.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11.5.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11.6. Здания и строения должны иметь: указатели с обозначением наименования улицы и номерных знаков домов, а на угловых домах - названия пересекающихся улиц.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11.7. Освещение территории </w:t>
      </w:r>
      <w:r w:rsidR="00054409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На территории муниципального образования применяется наружное освещение: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11.7.1. Наружное освещение подразделяется </w:t>
      </w:r>
      <w:proofErr w:type="gramStart"/>
      <w:r w:rsidRPr="00D258C5">
        <w:rPr>
          <w:sz w:val="28"/>
          <w:szCs w:val="28"/>
        </w:rPr>
        <w:t>на</w:t>
      </w:r>
      <w:proofErr w:type="gramEnd"/>
      <w:r w:rsidRPr="00D258C5">
        <w:rPr>
          <w:sz w:val="28"/>
          <w:szCs w:val="28"/>
        </w:rPr>
        <w:t xml:space="preserve"> уличное, придомовое и козырьковое.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11.7.2. </w:t>
      </w:r>
      <w:proofErr w:type="gramStart"/>
      <w:r w:rsidRPr="00D258C5">
        <w:rPr>
          <w:sz w:val="28"/>
          <w:szCs w:val="28"/>
        </w:rPr>
        <w:t>К элементам наружного освещения относятся: светильники, кронштейны, опоры, провода, кабель, источники питания (в том числе сборки, питательные пункты, ящики управления).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11.7.3. Улицы, дороги, пешеходные аллеи, территории предприятий, учреждений, организаций должны освещаться в темное время суток.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 xml:space="preserve">11.7.4.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</w:t>
      </w:r>
      <w:r w:rsidR="00054409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pStyle w:val="Pa19"/>
        <w:spacing w:before="0" w:after="0" w:line="240" w:lineRule="atLeast"/>
        <w:jc w:val="center"/>
        <w:rPr>
          <w:b/>
          <w:sz w:val="28"/>
          <w:szCs w:val="28"/>
        </w:rPr>
      </w:pPr>
      <w:r w:rsidRPr="00D258C5">
        <w:rPr>
          <w:rStyle w:val="A00"/>
          <w:b/>
          <w:sz w:val="28"/>
          <w:szCs w:val="28"/>
        </w:rPr>
        <w:t xml:space="preserve">12. Порядок содержания жилых и нежилых зданий, строений и сооружений на территории </w:t>
      </w:r>
      <w:proofErr w:type="spellStart"/>
      <w:r w:rsidR="00054409" w:rsidRPr="00D258C5">
        <w:rPr>
          <w:rStyle w:val="A00"/>
          <w:b/>
          <w:sz w:val="28"/>
          <w:szCs w:val="28"/>
        </w:rPr>
        <w:t>Верхнесеребряковского</w:t>
      </w:r>
      <w:proofErr w:type="spellEnd"/>
      <w:r w:rsidR="00D258C5" w:rsidRPr="00D258C5">
        <w:rPr>
          <w:rStyle w:val="A00"/>
          <w:b/>
          <w:sz w:val="28"/>
          <w:szCs w:val="28"/>
        </w:rPr>
        <w:t xml:space="preserve"> </w:t>
      </w:r>
      <w:r w:rsidRPr="00D258C5">
        <w:rPr>
          <w:rStyle w:val="A00"/>
          <w:b/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12.1.  </w:t>
      </w:r>
      <w:proofErr w:type="gramStart"/>
      <w:r w:rsidRPr="00D258C5">
        <w:rPr>
          <w:sz w:val="28"/>
          <w:szCs w:val="28"/>
        </w:rPr>
        <w:t>Владельцам зданий, строений, домовладений и сооружений (юридическим и физическим лицам) обязаны содержать фасад, принадлежащих им зданий и всех элементов внешнего благоустройства, относящихся к ним в образцовом техническом и эстетическом состоянии.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12.2. Текущий и капитальный ремонт, фасадов домовладений, зданий и сооружений производятся в зависимости от их технического состояния за счет средств и силами их владельцев.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12.3.   Здания и строения должны иметь: указатели с обозначением наименования улицы и номерных знаков домов, а на угловых домах - названия пересекающихся улиц; исправное электроосвещение во дворах, у подъездов, на прилегающих территориях.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12.4. Предприятия, организации, ведомства, предприятия жилищно-коммунального хозяйства, правления жилищных кооперативов, товариществ собственников жилья,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12.5. Все вновь возводимые усадебные, одн</w:t>
      </w:r>
      <w:proofErr w:type="gramStart"/>
      <w:r w:rsidRPr="00D258C5">
        <w:rPr>
          <w:sz w:val="28"/>
          <w:szCs w:val="28"/>
        </w:rPr>
        <w:t>о-</w:t>
      </w:r>
      <w:proofErr w:type="gramEnd"/>
      <w:r w:rsidRPr="00D258C5">
        <w:rPr>
          <w:sz w:val="28"/>
          <w:szCs w:val="28"/>
        </w:rPr>
        <w:t xml:space="preserve"> двухквартирные жилые дома должны быть расположены от: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красной линии улиц не менее чем на 5 метров;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красной линии проездов не менее чем на 3 метра;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границы смежного участка не менее чем на 3 метра.</w:t>
      </w:r>
    </w:p>
    <w:p w:rsidR="00391BDE" w:rsidRPr="00D258C5" w:rsidRDefault="00391BDE" w:rsidP="00391BDE">
      <w:pPr>
        <w:spacing w:line="240" w:lineRule="atLeast"/>
        <w:jc w:val="both"/>
        <w:textAlignment w:val="baseline"/>
        <w:rPr>
          <w:rStyle w:val="A00"/>
          <w:color w:val="auto"/>
          <w:sz w:val="28"/>
          <w:szCs w:val="28"/>
        </w:rPr>
      </w:pPr>
    </w:p>
    <w:p w:rsidR="00E66209" w:rsidRPr="00D258C5" w:rsidRDefault="00E66209" w:rsidP="00391BDE">
      <w:pPr>
        <w:pStyle w:val="Default"/>
        <w:spacing w:line="240" w:lineRule="atLeast"/>
        <w:jc w:val="center"/>
        <w:rPr>
          <w:b/>
          <w:color w:val="auto"/>
          <w:sz w:val="28"/>
          <w:szCs w:val="28"/>
        </w:rPr>
      </w:pPr>
      <w:r w:rsidRPr="00D258C5">
        <w:rPr>
          <w:rStyle w:val="A00"/>
          <w:b/>
          <w:color w:val="auto"/>
          <w:sz w:val="28"/>
          <w:szCs w:val="28"/>
        </w:rPr>
        <w:t xml:space="preserve">13. Порядок строительства (ремонта) подземных коммуникаций, капитального ремонта улиц, тротуаров и других видов земляных работ на территории </w:t>
      </w:r>
      <w:proofErr w:type="spellStart"/>
      <w:r w:rsidR="00054409" w:rsidRPr="00D258C5">
        <w:rPr>
          <w:rStyle w:val="A00"/>
          <w:b/>
          <w:color w:val="auto"/>
          <w:sz w:val="28"/>
          <w:szCs w:val="28"/>
        </w:rPr>
        <w:t>Верхнесеребряковского</w:t>
      </w:r>
      <w:proofErr w:type="spellEnd"/>
      <w:r w:rsidR="00D258C5" w:rsidRPr="00D258C5">
        <w:rPr>
          <w:rStyle w:val="A00"/>
          <w:b/>
          <w:color w:val="auto"/>
          <w:sz w:val="28"/>
          <w:szCs w:val="28"/>
        </w:rPr>
        <w:t xml:space="preserve"> </w:t>
      </w:r>
      <w:r w:rsidRPr="00D258C5">
        <w:rPr>
          <w:rStyle w:val="A00"/>
          <w:b/>
          <w:color w:val="auto"/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13.1. Производство строительства (ремонта) подземных коммуникаций и других видов земляных работ осуществляется на основании письменного разрешения, выданного в установленном порядке уполномоченными органами.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13.2. Копия разрешения  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13.3.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</w:t>
      </w:r>
      <w:r w:rsidRPr="00D258C5">
        <w:rPr>
          <w:sz w:val="28"/>
          <w:szCs w:val="28"/>
        </w:rPr>
        <w:lastRenderedPageBreak/>
        <w:t xml:space="preserve">служб (Администрация Зимовниковского района, Администрации </w:t>
      </w:r>
      <w:r w:rsidR="00054409" w:rsidRPr="00D258C5">
        <w:rPr>
          <w:sz w:val="28"/>
          <w:szCs w:val="28"/>
        </w:rPr>
        <w:t xml:space="preserve">Верхнесеребряковского </w:t>
      </w:r>
      <w:r w:rsidRPr="00D258C5">
        <w:rPr>
          <w:sz w:val="28"/>
          <w:szCs w:val="28"/>
        </w:rPr>
        <w:t>сельского поселения, ГИБДД).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13.4.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13.5. Выполнение строительства (ремонта) подземных коммуникаций, капитального ремонта тротуаров и прочих земляных работ без получения разрешения, как и выполнение не указанных в разрешении видов работ, является самовольным и влечет ответственность юридических и физических лиц, индивидуальных предпринимателей, предусмотренную действующим законодательством.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13.6.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 Производство работ.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13.7.1. Строительство (ремонт)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13.7.2. Строительная организация обязана до начала работ: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Оградить место производства работ барьерами стандартного типа, либо лентой, окрашенными в бело-красные цвета;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В темное время суток обеспечить ограждение сигнальными лампами красного цвета;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Обеспечить установку дорожных знаков, предупреждающих о производстве строительных работ, а при необходимости – схемы объезда и указателей на всем протяжении объездного маршрута;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Установить пешеходные мостики для обеспечения нормального движения пешеходов;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Выставить информационный щит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13.7.4. При производстве работ плодородный слой почвы должен быть снят и использован при восстановлении разрытия.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>13.7.6. В случае повреждения существующих подземных коммуникаций по факту повреждения составляется акт с участием заинтересованных организаций. Поврежденные коммуникации восстанавливаются силами и за счет виновника повреждения.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13.7.7.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соответствующих органов, служб, организаций.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 </w:t>
      </w:r>
    </w:p>
    <w:p w:rsidR="00E66209" w:rsidRPr="00D258C5" w:rsidRDefault="00E66209" w:rsidP="00391BDE">
      <w:pPr>
        <w:pStyle w:val="Default"/>
        <w:spacing w:line="240" w:lineRule="atLeast"/>
        <w:ind w:firstLine="278"/>
        <w:jc w:val="center"/>
        <w:rPr>
          <w:b/>
          <w:color w:val="auto"/>
          <w:sz w:val="28"/>
          <w:szCs w:val="28"/>
        </w:rPr>
      </w:pPr>
      <w:r w:rsidRPr="00D258C5">
        <w:rPr>
          <w:rStyle w:val="A00"/>
          <w:b/>
          <w:color w:val="auto"/>
          <w:sz w:val="28"/>
          <w:szCs w:val="28"/>
        </w:rPr>
        <w:t>14. Особые условия уборки и благоустройства.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14.1. На территории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ЗАПРЕЩАЕТСЯ: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14.1.1. Вывозить и выгружать бытовой, строительный мусор и грунт, промышленные отходы и </w:t>
      </w:r>
      <w:proofErr w:type="spellStart"/>
      <w:r w:rsidRPr="00D258C5">
        <w:rPr>
          <w:sz w:val="28"/>
          <w:szCs w:val="28"/>
        </w:rPr>
        <w:t>хозфекальные</w:t>
      </w:r>
      <w:proofErr w:type="spellEnd"/>
      <w:r w:rsidRPr="00D258C5">
        <w:rPr>
          <w:sz w:val="28"/>
          <w:szCs w:val="28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14.1.3. Сорить на улицах, площадях и в других общественных местах, выставлять тару с мусором и пищевыми отходами на улицы.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14.1.5. Сметать мусор на проезжую часть улиц.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14.2. На территории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ЗАПРЕЩАЕТСЯ: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14.2.2. Устраивать и использовать сливные ямы с нарушением установленных норм.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14.2.4. Производить посадку овощей всех видов на газонах, улиц и на прилегающих территориях.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14.2.5. Складировать около торговых точек тару, запасы товаров, производить организацию торговли без специального оборудования.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lastRenderedPageBreak/>
        <w:t>14.2.6. Ограждать строительные площадки с уменьшением пешеходных дорожек (тротуаров).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14.2.7. Юридическим и физическим лицам складировать строительные материалы, органические удобрения (навоз), мусор на прилегающих к строениям и домовладениям территориях без разрешения Администрации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14.2.8. Повреждать или вырубать зеленые насаждения, в том числе деревья хвойных пород.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14.2.9. </w:t>
      </w:r>
      <w:proofErr w:type="gramStart"/>
      <w:r w:rsidRPr="00D258C5">
        <w:rPr>
          <w:sz w:val="28"/>
          <w:szCs w:val="28"/>
        </w:rPr>
        <w:t>Захламлять</w:t>
      </w:r>
      <w:proofErr w:type="gramEnd"/>
      <w:r w:rsidRPr="00D258C5">
        <w:rPr>
          <w:sz w:val="28"/>
          <w:szCs w:val="28"/>
        </w:rPr>
        <w:t xml:space="preserve"> придомовые, дворовые территории общего пользования, прилегающие территории металлическим ломом, строительным, бытовым мусором и другими материалами.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14.2.10.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14.2.11. Выливать помои на территории двора и на улицы, в водостоки ливневой канализации и прочие, не предназначенные для этих целей места.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 С целью обеспечения надлежащего санитарного состояния в населенных пунктах района ЗАПРЕЩАЕТСЯ: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14.3.1. Купать собак и других животных в водоемах, в местах массового купания, выгуливать животных в парках на детских площадках и стадионах.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14.3.2. Мыть автомашины и другие транспортные средства у открытых водоемов, стирать белье у водозаборных колонок и в поверхностных водных объектах.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14.3.3. Выгуливать собак без намордников в местах общего пользования.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 и</w:t>
      </w:r>
      <w:r w:rsidR="00D258C5" w:rsidRPr="00D258C5">
        <w:rPr>
          <w:sz w:val="28"/>
          <w:szCs w:val="28"/>
        </w:rPr>
        <w:t xml:space="preserve"> </w:t>
      </w:r>
      <w:r w:rsidRPr="00D258C5">
        <w:rPr>
          <w:sz w:val="28"/>
          <w:szCs w:val="28"/>
        </w:rPr>
        <w:t>в иных общественных местах.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14.3.5. Юридическим и физическим лицам производить торговлю фруктами, овощами и другими продуктами в местах, не отведенных для этой цели.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14.3.6. Движение по населенным пунктам и прочим дорогам общего пользования района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14.3.7. Движение, остановка и стоянка автомобилей и иных транспортных средств на газонах, участках, занятых зелеными насаждениями, в населенных пунктах, стоянка автотранспортных средств на тротуарах и газонах, наезд на бордюры.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14.3.8. КАТЕГОРИЧЕСКИ ЗАПРЕЩАЕТСЯ посыпка технической солью или обработка солевым раствором тротуаров и проезжей части улицы при гололеде.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15. Содержание животных и птиц в </w:t>
      </w:r>
      <w:proofErr w:type="spellStart"/>
      <w:r w:rsidR="002A5553" w:rsidRPr="00D258C5">
        <w:rPr>
          <w:b/>
          <w:sz w:val="28"/>
          <w:szCs w:val="28"/>
        </w:rPr>
        <w:t>Верхнесеребряковском</w:t>
      </w:r>
      <w:proofErr w:type="spellEnd"/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 xml:space="preserve">сельском  </w:t>
      </w:r>
      <w:proofErr w:type="gramStart"/>
      <w:r w:rsidRPr="00D258C5">
        <w:rPr>
          <w:b/>
          <w:sz w:val="28"/>
          <w:szCs w:val="28"/>
        </w:rPr>
        <w:t>поселении</w:t>
      </w:r>
      <w:proofErr w:type="gramEnd"/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15.1. Владельцы животных и птиц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15.2. Запрещено передвижение сельскохозяйственных животных на территории муниципального образования без сопровождающих лиц.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15.3. Выпас сельскохозяйственных животных должен осуществляться </w:t>
      </w:r>
      <w:r w:rsidRPr="00D258C5">
        <w:rPr>
          <w:sz w:val="28"/>
          <w:szCs w:val="28"/>
        </w:rPr>
        <w:br/>
        <w:t>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15.4. Подлежат отлову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15.5. Отлов бродячих животных осуществляется специализированными организациями по договорам с Администрацией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 xml:space="preserve">сельского поселения в пределах средств, предусмотренных в бюджете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 на эти цели.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15.6. Правила содержания домашних животных и птицы на территории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 xml:space="preserve">сельского поселения устанавливается решением Собрания депутатов </w:t>
      </w:r>
      <w:r w:rsidR="002A5553" w:rsidRPr="00D258C5">
        <w:rPr>
          <w:sz w:val="28"/>
          <w:szCs w:val="28"/>
        </w:rPr>
        <w:t>Верхнесеребряковского</w:t>
      </w:r>
      <w:r w:rsidRPr="00D258C5">
        <w:rPr>
          <w:sz w:val="28"/>
          <w:szCs w:val="28"/>
        </w:rPr>
        <w:t>сельского поселения.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 </w:t>
      </w:r>
    </w:p>
    <w:p w:rsidR="00E66209" w:rsidRPr="00D258C5" w:rsidRDefault="00E66209" w:rsidP="00391BDE">
      <w:pPr>
        <w:pStyle w:val="a3"/>
        <w:numPr>
          <w:ilvl w:val="0"/>
          <w:numId w:val="5"/>
        </w:numPr>
        <w:spacing w:line="240" w:lineRule="atLeast"/>
        <w:jc w:val="center"/>
        <w:textAlignment w:val="baseline"/>
        <w:rPr>
          <w:b/>
          <w:sz w:val="28"/>
          <w:szCs w:val="28"/>
        </w:rPr>
      </w:pPr>
      <w:proofErr w:type="gramStart"/>
      <w:r w:rsidRPr="00D258C5">
        <w:rPr>
          <w:b/>
          <w:sz w:val="28"/>
          <w:szCs w:val="28"/>
        </w:rPr>
        <w:t>Контроль за</w:t>
      </w:r>
      <w:proofErr w:type="gramEnd"/>
      <w:r w:rsidRPr="00D258C5">
        <w:rPr>
          <w:b/>
          <w:sz w:val="28"/>
          <w:szCs w:val="28"/>
        </w:rPr>
        <w:t xml:space="preserve"> исполнением и ответственность за нарушение</w:t>
      </w:r>
    </w:p>
    <w:p w:rsidR="00E66209" w:rsidRPr="00D258C5" w:rsidRDefault="00E66209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D258C5">
        <w:rPr>
          <w:b/>
          <w:sz w:val="28"/>
          <w:szCs w:val="28"/>
        </w:rPr>
        <w:t>Правил благоустройства, уборки и содержания территории</w:t>
      </w:r>
    </w:p>
    <w:p w:rsidR="00E66209" w:rsidRPr="00D258C5" w:rsidRDefault="002A5553" w:rsidP="00391BDE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proofErr w:type="spellStart"/>
      <w:r w:rsidRPr="00D258C5">
        <w:rPr>
          <w:b/>
          <w:sz w:val="28"/>
          <w:szCs w:val="28"/>
        </w:rPr>
        <w:t>Верхнесеребряковского</w:t>
      </w:r>
      <w:proofErr w:type="spellEnd"/>
      <w:r w:rsidR="00D258C5" w:rsidRPr="00D258C5">
        <w:rPr>
          <w:b/>
          <w:sz w:val="28"/>
          <w:szCs w:val="28"/>
        </w:rPr>
        <w:t xml:space="preserve"> </w:t>
      </w:r>
      <w:r w:rsidR="00E66209" w:rsidRPr="00D258C5">
        <w:rPr>
          <w:b/>
          <w:sz w:val="28"/>
          <w:szCs w:val="28"/>
        </w:rPr>
        <w:t>сельского поселения</w:t>
      </w:r>
    </w:p>
    <w:p w:rsidR="00E66209" w:rsidRPr="00D258C5" w:rsidRDefault="00E66209" w:rsidP="00391BDE">
      <w:pPr>
        <w:spacing w:line="240" w:lineRule="atLeast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 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16.1. Настоящие Правила благоустройства обязательны для исполнения органами местного самоуправления, а также физическими лицами, юридическими лицами, независимо от организационно-правовой формы и формы собственности, и индивидуальными предпринимателями.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16.2. </w:t>
      </w:r>
      <w:proofErr w:type="gramStart"/>
      <w:r w:rsidRPr="00D258C5">
        <w:rPr>
          <w:sz w:val="28"/>
          <w:szCs w:val="28"/>
        </w:rPr>
        <w:t>Контроль за</w:t>
      </w:r>
      <w:proofErr w:type="gramEnd"/>
      <w:r w:rsidRPr="00D258C5">
        <w:rPr>
          <w:sz w:val="28"/>
          <w:szCs w:val="28"/>
        </w:rPr>
        <w:t xml:space="preserve"> соблюдением настоящих Правил осуществляют: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- органы контроля, осуществляющие деятельность по обеспечению </w:t>
      </w:r>
      <w:proofErr w:type="gramStart"/>
      <w:r w:rsidRPr="00D258C5">
        <w:rPr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D258C5">
        <w:rPr>
          <w:sz w:val="28"/>
          <w:szCs w:val="28"/>
        </w:rPr>
        <w:t>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- уполномоченные лица Администрации Ростовской области, администрации Зимовниковского района и администрации </w:t>
      </w:r>
      <w:r w:rsidR="002A5553" w:rsidRPr="00D258C5">
        <w:rPr>
          <w:sz w:val="28"/>
          <w:szCs w:val="28"/>
        </w:rPr>
        <w:t xml:space="preserve">Верхнесеребряковского </w:t>
      </w:r>
      <w:r w:rsidRPr="00D258C5">
        <w:rPr>
          <w:sz w:val="28"/>
          <w:szCs w:val="28"/>
        </w:rPr>
        <w:t>сельского поселения;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органы внутренних дел;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органы санитарно-эпидемиологического надзора;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- и другие уполномоченные в установленном порядке органы (должностные лица), обеспечивающие соблюдение установленных норм и правил в сфере благоустройства и санитарного содержания населенных пунктов поселения;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 xml:space="preserve">16.3. Лица, допустившие нарушение настоящих Правил, несут дисциплинарную, административную, гражданско-правовую ответственность </w:t>
      </w:r>
      <w:r w:rsidRPr="00D258C5">
        <w:rPr>
          <w:sz w:val="28"/>
          <w:szCs w:val="28"/>
        </w:rPr>
        <w:lastRenderedPageBreak/>
        <w:t>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16.4. Юридические и физические лица, нанесшие своими противоправными действиями или бездействием ущерб муниципальному образованию «</w:t>
      </w:r>
      <w:r w:rsidR="002A5553" w:rsidRPr="00D258C5">
        <w:rPr>
          <w:sz w:val="28"/>
          <w:szCs w:val="28"/>
        </w:rPr>
        <w:t>Верхнесеребряковское</w:t>
      </w:r>
      <w:r w:rsidRPr="00D258C5">
        <w:rPr>
          <w:sz w:val="28"/>
          <w:szCs w:val="28"/>
        </w:rPr>
        <w:t xml:space="preserve"> сельское поселение», обязаны возместить нанесенный ущерб.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16.5. В случае отказа (уклонения) от возмещения ущерба в указанный срок ущерб взыскивается в судебном порядке.</w:t>
      </w:r>
    </w:p>
    <w:p w:rsidR="00E66209" w:rsidRPr="00D258C5" w:rsidRDefault="00E66209" w:rsidP="00391BDE">
      <w:pPr>
        <w:spacing w:line="240" w:lineRule="atLeast"/>
        <w:jc w:val="both"/>
        <w:textAlignment w:val="baseline"/>
        <w:rPr>
          <w:sz w:val="28"/>
          <w:szCs w:val="28"/>
        </w:rPr>
      </w:pPr>
      <w:r w:rsidRPr="00D258C5">
        <w:rPr>
          <w:sz w:val="28"/>
          <w:szCs w:val="28"/>
        </w:rPr>
        <w:t>16.6.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E66209" w:rsidRPr="00D258C5" w:rsidRDefault="00E66209" w:rsidP="00095049">
      <w:pPr>
        <w:tabs>
          <w:tab w:val="left" w:pos="1302"/>
        </w:tabs>
        <w:jc w:val="both"/>
        <w:rPr>
          <w:sz w:val="28"/>
          <w:szCs w:val="28"/>
        </w:rPr>
      </w:pPr>
    </w:p>
    <w:p w:rsidR="00E66209" w:rsidRPr="00D258C5" w:rsidRDefault="00E66209" w:rsidP="00095049">
      <w:pPr>
        <w:rPr>
          <w:sz w:val="28"/>
          <w:szCs w:val="28"/>
        </w:rPr>
      </w:pPr>
    </w:p>
    <w:p w:rsidR="00E66209" w:rsidRPr="00D258C5" w:rsidRDefault="00E66209" w:rsidP="0095308F">
      <w:pPr>
        <w:jc w:val="both"/>
        <w:rPr>
          <w:color w:val="FF0000"/>
          <w:sz w:val="28"/>
          <w:szCs w:val="28"/>
        </w:rPr>
      </w:pPr>
    </w:p>
    <w:sectPr w:rsidR="00E66209" w:rsidRPr="00D258C5" w:rsidSect="00A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F1C"/>
    <w:multiLevelType w:val="multilevel"/>
    <w:tmpl w:val="C956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2121936"/>
    <w:multiLevelType w:val="hybridMultilevel"/>
    <w:tmpl w:val="E7263CB2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3E6799"/>
    <w:multiLevelType w:val="multilevel"/>
    <w:tmpl w:val="2BBE7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CF90983"/>
    <w:multiLevelType w:val="multilevel"/>
    <w:tmpl w:val="4218E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2CD"/>
    <w:rsid w:val="000250AE"/>
    <w:rsid w:val="00034409"/>
    <w:rsid w:val="00044877"/>
    <w:rsid w:val="00054409"/>
    <w:rsid w:val="0006553B"/>
    <w:rsid w:val="00095049"/>
    <w:rsid w:val="000D6DFA"/>
    <w:rsid w:val="00156859"/>
    <w:rsid w:val="001A2B09"/>
    <w:rsid w:val="001B4A35"/>
    <w:rsid w:val="001C0B2C"/>
    <w:rsid w:val="001F22A6"/>
    <w:rsid w:val="00250238"/>
    <w:rsid w:val="00254180"/>
    <w:rsid w:val="002A5553"/>
    <w:rsid w:val="0030351A"/>
    <w:rsid w:val="00335ECF"/>
    <w:rsid w:val="00346124"/>
    <w:rsid w:val="00391BDE"/>
    <w:rsid w:val="003E3296"/>
    <w:rsid w:val="00412094"/>
    <w:rsid w:val="004579CF"/>
    <w:rsid w:val="0047012A"/>
    <w:rsid w:val="004A0BA0"/>
    <w:rsid w:val="004A473D"/>
    <w:rsid w:val="004A6685"/>
    <w:rsid w:val="004B094B"/>
    <w:rsid w:val="004D0120"/>
    <w:rsid w:val="004E2D96"/>
    <w:rsid w:val="004E704F"/>
    <w:rsid w:val="004E7C0A"/>
    <w:rsid w:val="004F1C4D"/>
    <w:rsid w:val="005017B6"/>
    <w:rsid w:val="00540026"/>
    <w:rsid w:val="0055390F"/>
    <w:rsid w:val="00594FE7"/>
    <w:rsid w:val="005A1EC8"/>
    <w:rsid w:val="00620D39"/>
    <w:rsid w:val="006272E8"/>
    <w:rsid w:val="00682209"/>
    <w:rsid w:val="00684A98"/>
    <w:rsid w:val="006D6FEA"/>
    <w:rsid w:val="00701FAD"/>
    <w:rsid w:val="007B21C1"/>
    <w:rsid w:val="007D204E"/>
    <w:rsid w:val="007F54AB"/>
    <w:rsid w:val="00854896"/>
    <w:rsid w:val="00866B55"/>
    <w:rsid w:val="0087359A"/>
    <w:rsid w:val="0088764C"/>
    <w:rsid w:val="008D7B78"/>
    <w:rsid w:val="00912A39"/>
    <w:rsid w:val="009308E1"/>
    <w:rsid w:val="00950252"/>
    <w:rsid w:val="0095308F"/>
    <w:rsid w:val="00974368"/>
    <w:rsid w:val="009C59E2"/>
    <w:rsid w:val="009C7771"/>
    <w:rsid w:val="009D2565"/>
    <w:rsid w:val="009D266F"/>
    <w:rsid w:val="009F0C6B"/>
    <w:rsid w:val="00A110DF"/>
    <w:rsid w:val="00A40E9F"/>
    <w:rsid w:val="00A47450"/>
    <w:rsid w:val="00A77231"/>
    <w:rsid w:val="00A971A0"/>
    <w:rsid w:val="00B10C8A"/>
    <w:rsid w:val="00B43E1B"/>
    <w:rsid w:val="00B71E1E"/>
    <w:rsid w:val="00B82BBF"/>
    <w:rsid w:val="00B83102"/>
    <w:rsid w:val="00BD7710"/>
    <w:rsid w:val="00BE5770"/>
    <w:rsid w:val="00BE59D0"/>
    <w:rsid w:val="00C23A1F"/>
    <w:rsid w:val="00C24D22"/>
    <w:rsid w:val="00C75F7F"/>
    <w:rsid w:val="00CF7B92"/>
    <w:rsid w:val="00D04F18"/>
    <w:rsid w:val="00D1566C"/>
    <w:rsid w:val="00D23AA9"/>
    <w:rsid w:val="00D258C5"/>
    <w:rsid w:val="00D47B92"/>
    <w:rsid w:val="00D512CD"/>
    <w:rsid w:val="00D609DF"/>
    <w:rsid w:val="00E43A6D"/>
    <w:rsid w:val="00E66209"/>
    <w:rsid w:val="00E80234"/>
    <w:rsid w:val="00E93416"/>
    <w:rsid w:val="00ED34B2"/>
    <w:rsid w:val="00EE18B9"/>
    <w:rsid w:val="00EF7290"/>
    <w:rsid w:val="00F1375D"/>
    <w:rsid w:val="00F1450C"/>
    <w:rsid w:val="00F36CD8"/>
    <w:rsid w:val="00F460FC"/>
    <w:rsid w:val="00F469EB"/>
    <w:rsid w:val="00F70998"/>
    <w:rsid w:val="00F71037"/>
    <w:rsid w:val="00F87781"/>
    <w:rsid w:val="00FE0B89"/>
    <w:rsid w:val="00FE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512CD"/>
    <w:rPr>
      <w:rFonts w:eastAsia="Times New Roman"/>
      <w:sz w:val="22"/>
      <w:szCs w:val="22"/>
      <w:lang w:eastAsia="en-US"/>
    </w:rPr>
  </w:style>
  <w:style w:type="character" w:customStyle="1" w:styleId="A00">
    <w:name w:val="A0"/>
    <w:uiPriority w:val="99"/>
    <w:rsid w:val="00D512CD"/>
    <w:rPr>
      <w:color w:val="000000"/>
      <w:sz w:val="32"/>
    </w:rPr>
  </w:style>
  <w:style w:type="paragraph" w:customStyle="1" w:styleId="Pa22">
    <w:name w:val="Pa22"/>
    <w:basedOn w:val="a"/>
    <w:next w:val="a"/>
    <w:uiPriority w:val="99"/>
    <w:rsid w:val="00D512CD"/>
    <w:pPr>
      <w:autoSpaceDE w:val="0"/>
      <w:autoSpaceDN w:val="0"/>
      <w:adjustRightInd w:val="0"/>
      <w:spacing w:after="120" w:line="221" w:lineRule="atLeast"/>
    </w:pPr>
  </w:style>
  <w:style w:type="paragraph" w:styleId="a3">
    <w:name w:val="List Paragraph"/>
    <w:basedOn w:val="a"/>
    <w:uiPriority w:val="99"/>
    <w:qFormat/>
    <w:rsid w:val="00D512CD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335ECF"/>
    <w:pPr>
      <w:autoSpaceDE w:val="0"/>
      <w:autoSpaceDN w:val="0"/>
      <w:adjustRightInd w:val="0"/>
      <w:spacing w:before="280" w:after="160" w:line="221" w:lineRule="atLeast"/>
    </w:pPr>
  </w:style>
  <w:style w:type="paragraph" w:customStyle="1" w:styleId="Pa14">
    <w:name w:val="Pa14"/>
    <w:basedOn w:val="a"/>
    <w:next w:val="a"/>
    <w:uiPriority w:val="99"/>
    <w:rsid w:val="00D609DF"/>
    <w:pPr>
      <w:autoSpaceDE w:val="0"/>
      <w:autoSpaceDN w:val="0"/>
      <w:adjustRightInd w:val="0"/>
      <w:spacing w:line="221" w:lineRule="atLeast"/>
    </w:pPr>
  </w:style>
  <w:style w:type="paragraph" w:customStyle="1" w:styleId="Pa19">
    <w:name w:val="Pa19"/>
    <w:basedOn w:val="a"/>
    <w:next w:val="a"/>
    <w:uiPriority w:val="99"/>
    <w:rsid w:val="00866B55"/>
    <w:pPr>
      <w:autoSpaceDE w:val="0"/>
      <w:autoSpaceDN w:val="0"/>
      <w:adjustRightInd w:val="0"/>
      <w:spacing w:before="340" w:after="160" w:line="221" w:lineRule="atLeast"/>
    </w:pPr>
  </w:style>
  <w:style w:type="paragraph" w:customStyle="1" w:styleId="Default">
    <w:name w:val="Default"/>
    <w:uiPriority w:val="99"/>
    <w:rsid w:val="00F709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912A39"/>
    <w:pPr>
      <w:shd w:val="clear" w:color="auto" w:fill="FFFFFF"/>
      <w:autoSpaceDE w:val="0"/>
      <w:autoSpaceDN w:val="0"/>
      <w:adjustRightInd w:val="0"/>
      <w:jc w:val="center"/>
    </w:pPr>
    <w:rPr>
      <w:rFonts w:eastAsia="Calibri"/>
      <w:color w:val="000000"/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0250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6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F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512CD"/>
    <w:rPr>
      <w:rFonts w:eastAsia="Times New Roman"/>
      <w:sz w:val="22"/>
      <w:szCs w:val="22"/>
      <w:lang w:eastAsia="en-US"/>
    </w:rPr>
  </w:style>
  <w:style w:type="character" w:customStyle="1" w:styleId="A00">
    <w:name w:val="A0"/>
    <w:uiPriority w:val="99"/>
    <w:rsid w:val="00D512CD"/>
    <w:rPr>
      <w:color w:val="000000"/>
      <w:sz w:val="32"/>
    </w:rPr>
  </w:style>
  <w:style w:type="paragraph" w:customStyle="1" w:styleId="Pa22">
    <w:name w:val="Pa22"/>
    <w:basedOn w:val="a"/>
    <w:next w:val="a"/>
    <w:uiPriority w:val="99"/>
    <w:rsid w:val="00D512CD"/>
    <w:pPr>
      <w:autoSpaceDE w:val="0"/>
      <w:autoSpaceDN w:val="0"/>
      <w:adjustRightInd w:val="0"/>
      <w:spacing w:after="120" w:line="221" w:lineRule="atLeast"/>
    </w:pPr>
  </w:style>
  <w:style w:type="paragraph" w:styleId="a3">
    <w:name w:val="List Paragraph"/>
    <w:basedOn w:val="a"/>
    <w:uiPriority w:val="99"/>
    <w:qFormat/>
    <w:rsid w:val="00D512CD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335ECF"/>
    <w:pPr>
      <w:autoSpaceDE w:val="0"/>
      <w:autoSpaceDN w:val="0"/>
      <w:adjustRightInd w:val="0"/>
      <w:spacing w:before="280" w:after="160" w:line="221" w:lineRule="atLeast"/>
    </w:pPr>
  </w:style>
  <w:style w:type="paragraph" w:customStyle="1" w:styleId="Pa14">
    <w:name w:val="Pa14"/>
    <w:basedOn w:val="a"/>
    <w:next w:val="a"/>
    <w:uiPriority w:val="99"/>
    <w:rsid w:val="00D609DF"/>
    <w:pPr>
      <w:autoSpaceDE w:val="0"/>
      <w:autoSpaceDN w:val="0"/>
      <w:adjustRightInd w:val="0"/>
      <w:spacing w:line="221" w:lineRule="atLeast"/>
    </w:pPr>
  </w:style>
  <w:style w:type="paragraph" w:customStyle="1" w:styleId="Pa19">
    <w:name w:val="Pa19"/>
    <w:basedOn w:val="a"/>
    <w:next w:val="a"/>
    <w:uiPriority w:val="99"/>
    <w:rsid w:val="00866B55"/>
    <w:pPr>
      <w:autoSpaceDE w:val="0"/>
      <w:autoSpaceDN w:val="0"/>
      <w:adjustRightInd w:val="0"/>
      <w:spacing w:before="340" w:after="160" w:line="221" w:lineRule="atLeast"/>
    </w:pPr>
  </w:style>
  <w:style w:type="paragraph" w:customStyle="1" w:styleId="Default">
    <w:name w:val="Default"/>
    <w:uiPriority w:val="99"/>
    <w:rsid w:val="00F709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912A39"/>
    <w:pPr>
      <w:shd w:val="clear" w:color="auto" w:fill="FFFFFF"/>
      <w:autoSpaceDE w:val="0"/>
      <w:autoSpaceDN w:val="0"/>
      <w:adjustRightInd w:val="0"/>
      <w:jc w:val="center"/>
    </w:pPr>
    <w:rPr>
      <w:rFonts w:eastAsia="Calibri"/>
      <w:color w:val="000000"/>
      <w:sz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6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F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7405</Words>
  <Characters>42210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IrinaVasilevna</dc:creator>
  <cp:lastModifiedBy>user</cp:lastModifiedBy>
  <cp:revision>8</cp:revision>
  <cp:lastPrinted>2019-09-03T10:08:00Z</cp:lastPrinted>
  <dcterms:created xsi:type="dcterms:W3CDTF">2019-08-30T05:44:00Z</dcterms:created>
  <dcterms:modified xsi:type="dcterms:W3CDTF">2019-09-03T10:11:00Z</dcterms:modified>
</cp:coreProperties>
</file>