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4" w:rsidRDefault="00691934" w:rsidP="00691934">
      <w:pPr>
        <w:rPr>
          <w:sz w:val="28"/>
          <w:szCs w:val="28"/>
        </w:rPr>
      </w:pPr>
    </w:p>
    <w:p w:rsidR="00691934" w:rsidRPr="00691934" w:rsidRDefault="0060034F" w:rsidP="00691934">
      <w:pPr>
        <w:pStyle w:val="1"/>
        <w:ind w:left="360" w:right="49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</w:t>
      </w:r>
      <w:r w:rsidR="00691934" w:rsidRPr="00691934">
        <w:rPr>
          <w:b w:val="0"/>
          <w:sz w:val="28"/>
          <w:szCs w:val="28"/>
        </w:rPr>
        <w:t>РОСТОВСКАЯ ОБЛАСТЬ</w:t>
      </w:r>
    </w:p>
    <w:p w:rsidR="00691934" w:rsidRPr="00691934" w:rsidRDefault="00691934" w:rsidP="00691934">
      <w:pPr>
        <w:ind w:left="360" w:right="49"/>
        <w:jc w:val="center"/>
        <w:rPr>
          <w:sz w:val="28"/>
          <w:szCs w:val="28"/>
        </w:rPr>
      </w:pPr>
      <w:r w:rsidRPr="00691934">
        <w:rPr>
          <w:sz w:val="28"/>
          <w:szCs w:val="28"/>
        </w:rPr>
        <w:t>ЗИМОВНИКОВСКИЙ РАЙОН</w:t>
      </w:r>
    </w:p>
    <w:p w:rsidR="00691934" w:rsidRPr="00691934" w:rsidRDefault="00691934" w:rsidP="00691934">
      <w:pPr>
        <w:pStyle w:val="2"/>
        <w:ind w:left="360" w:right="4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934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СОБРАНИЕ ДЕПУТАТОВ</w:t>
      </w:r>
    </w:p>
    <w:p w:rsidR="00691934" w:rsidRPr="00691934" w:rsidRDefault="00691934" w:rsidP="00691934">
      <w:pPr>
        <w:ind w:left="360" w:right="49"/>
        <w:jc w:val="center"/>
        <w:rPr>
          <w:sz w:val="28"/>
          <w:szCs w:val="28"/>
        </w:rPr>
      </w:pPr>
      <w:r w:rsidRPr="00691934">
        <w:rPr>
          <w:sz w:val="28"/>
          <w:szCs w:val="28"/>
        </w:rPr>
        <w:t>ВЕРХНЕСЕРЕБРЯКОВСКОГО СЕЛЬСКОГО ПОСЕЛЕНИЯ</w:t>
      </w:r>
    </w:p>
    <w:p w:rsidR="001A0A39" w:rsidRDefault="001A0A39" w:rsidP="00691934">
      <w:pPr>
        <w:jc w:val="center"/>
        <w:rPr>
          <w:sz w:val="22"/>
        </w:rPr>
      </w:pPr>
    </w:p>
    <w:p w:rsidR="00691934" w:rsidRDefault="00691934" w:rsidP="00691934">
      <w:pPr>
        <w:jc w:val="center"/>
        <w:rPr>
          <w:sz w:val="22"/>
        </w:rPr>
      </w:pPr>
    </w:p>
    <w:p w:rsidR="00691934" w:rsidRDefault="00691934" w:rsidP="00691934">
      <w:pPr>
        <w:jc w:val="center"/>
        <w:rPr>
          <w:sz w:val="28"/>
        </w:rPr>
      </w:pPr>
      <w:r>
        <w:rPr>
          <w:sz w:val="28"/>
        </w:rPr>
        <w:t xml:space="preserve">РЕШЕНИЕ </w:t>
      </w:r>
      <w:r w:rsidR="001A0A39" w:rsidRPr="001A0A39">
        <w:rPr>
          <w:sz w:val="28"/>
          <w:szCs w:val="28"/>
        </w:rPr>
        <w:t>ПРОЕКТ</w:t>
      </w:r>
    </w:p>
    <w:p w:rsidR="00691934" w:rsidRDefault="00691934" w:rsidP="00FE0E2F">
      <w:pPr>
        <w:jc w:val="both"/>
        <w:rPr>
          <w:sz w:val="22"/>
        </w:rPr>
      </w:pPr>
    </w:p>
    <w:p w:rsidR="00691934" w:rsidRDefault="00691934" w:rsidP="00FE0E2F">
      <w:pPr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Верхнесеребряковского сельского поселения, председателю Собрания депутатов – главе Верхнесеребряковского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>
        <w:rPr>
          <w:sz w:val="28"/>
          <w:szCs w:val="28"/>
        </w:rPr>
        <w:t xml:space="preserve"> является несущественным</w:t>
      </w:r>
    </w:p>
    <w:p w:rsidR="00691934" w:rsidRDefault="00691934" w:rsidP="00691934">
      <w:pPr>
        <w:jc w:val="center"/>
        <w:rPr>
          <w:sz w:val="22"/>
        </w:rPr>
      </w:pPr>
    </w:p>
    <w:tbl>
      <w:tblPr>
        <w:tblW w:w="0" w:type="auto"/>
        <w:tblLook w:val="01E0"/>
      </w:tblPr>
      <w:tblGrid>
        <w:gridCol w:w="5192"/>
        <w:gridCol w:w="876"/>
        <w:gridCol w:w="3503"/>
      </w:tblGrid>
      <w:tr w:rsidR="00691934" w:rsidTr="00691934">
        <w:tc>
          <w:tcPr>
            <w:tcW w:w="5328" w:type="dxa"/>
            <w:hideMark/>
          </w:tcPr>
          <w:p w:rsidR="00691934" w:rsidRDefault="00691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900" w:type="dxa"/>
          </w:tcPr>
          <w:p w:rsidR="00691934" w:rsidRDefault="00691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hideMark/>
          </w:tcPr>
          <w:p w:rsidR="00691934" w:rsidRDefault="0060034F" w:rsidP="00691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  <w:r w:rsidR="00691934">
              <w:rPr>
                <w:sz w:val="28"/>
                <w:szCs w:val="28"/>
              </w:rPr>
              <w:t xml:space="preserve"> 2021 года</w:t>
            </w:r>
          </w:p>
        </w:tc>
      </w:tr>
    </w:tbl>
    <w:p w:rsidR="00691934" w:rsidRDefault="00691934" w:rsidP="00691934">
      <w:pPr>
        <w:widowControl w:val="0"/>
        <w:rPr>
          <w:color w:val="000000"/>
          <w:sz w:val="28"/>
          <w:szCs w:val="28"/>
        </w:rPr>
      </w:pPr>
    </w:p>
    <w:p w:rsidR="00691934" w:rsidRDefault="00691934" w:rsidP="00691934">
      <w:pPr>
        <w:overflowPunct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 и </w:t>
      </w:r>
      <w:r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>
        <w:rPr>
          <w:bCs/>
          <w:sz w:val="28"/>
          <w:szCs w:val="28"/>
        </w:rPr>
        <w:t xml:space="preserve">Областным законом от 12.05.2009 № 218-ЗС «О противодействии коррупции               в Ростовской области» </w:t>
      </w:r>
      <w:r>
        <w:rPr>
          <w:sz w:val="28"/>
          <w:szCs w:val="28"/>
        </w:rPr>
        <w:t>Собрание депутатов Верхнесеребряковского сельского поселения</w:t>
      </w:r>
    </w:p>
    <w:p w:rsidR="00691934" w:rsidRDefault="00691934" w:rsidP="0069193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691934" w:rsidRDefault="00691934" w:rsidP="006919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принятия решения о применении мер ответственности к депутату Собрания депутатов Верхнесеребряковского сельского поселения, председателю Собрания депутатов – главе Верхнесеребряковского сельского поселения, представившим недостоверные</w:t>
      </w:r>
      <w:proofErr w:type="gramEnd"/>
      <w:r>
        <w:rPr>
          <w:sz w:val="28"/>
          <w:szCs w:val="28"/>
        </w:rPr>
        <w:t xml:space="preserve">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>
        <w:rPr>
          <w:color w:val="000000"/>
          <w:sz w:val="28"/>
          <w:szCs w:val="28"/>
        </w:rPr>
        <w:t>.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691934" w:rsidRDefault="00691934" w:rsidP="00691934">
      <w:pPr>
        <w:pStyle w:val="ConsPlusNormal"/>
        <w:jc w:val="both"/>
        <w:rPr>
          <w:color w:val="000000"/>
        </w:rPr>
      </w:pPr>
    </w:p>
    <w:p w:rsidR="00691934" w:rsidRDefault="00691934" w:rsidP="0069193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 глава</w:t>
      </w:r>
    </w:p>
    <w:p w:rsidR="00691934" w:rsidRDefault="00691934" w:rsidP="006919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Верхнесеребряковского</w:t>
      </w:r>
      <w:proofErr w:type="spellEnd"/>
      <w:r w:rsidRPr="00FF58E3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Т.А. </w:t>
      </w:r>
      <w:proofErr w:type="spellStart"/>
      <w:r>
        <w:rPr>
          <w:sz w:val="28"/>
          <w:szCs w:val="28"/>
        </w:rPr>
        <w:t>Сугралиева</w:t>
      </w:r>
      <w:proofErr w:type="spellEnd"/>
    </w:p>
    <w:p w:rsidR="00691934" w:rsidRPr="00736AD2" w:rsidRDefault="00691934" w:rsidP="00691934">
      <w:pPr>
        <w:jc w:val="both"/>
        <w:rPr>
          <w:sz w:val="28"/>
          <w:szCs w:val="28"/>
        </w:rPr>
      </w:pPr>
      <w:r>
        <w:rPr>
          <w:sz w:val="28"/>
          <w:szCs w:val="28"/>
        </w:rPr>
        <w:t>Сл. Верхнесеребряковка</w:t>
      </w:r>
    </w:p>
    <w:p w:rsidR="00D51E50" w:rsidRDefault="0060034F" w:rsidP="0069193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9193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91934">
        <w:rPr>
          <w:sz w:val="28"/>
          <w:szCs w:val="28"/>
        </w:rPr>
        <w:t>.</w:t>
      </w:r>
      <w:r w:rsidR="00691934" w:rsidRPr="00736AD2">
        <w:rPr>
          <w:sz w:val="28"/>
          <w:szCs w:val="28"/>
        </w:rPr>
        <w:t>202</w:t>
      </w:r>
      <w:r w:rsidR="00691934">
        <w:rPr>
          <w:sz w:val="28"/>
          <w:szCs w:val="28"/>
        </w:rPr>
        <w:t xml:space="preserve">1 </w:t>
      </w:r>
      <w:r w:rsidR="00691934" w:rsidRPr="00736AD2">
        <w:rPr>
          <w:sz w:val="28"/>
          <w:szCs w:val="28"/>
        </w:rPr>
        <w:t>г.№</w:t>
      </w:r>
      <w:r>
        <w:rPr>
          <w:sz w:val="28"/>
          <w:szCs w:val="28"/>
        </w:rPr>
        <w:t>11</w:t>
      </w:r>
      <w:r w:rsidR="00D51E50">
        <w:rPr>
          <w:sz w:val="28"/>
          <w:szCs w:val="28"/>
        </w:rPr>
        <w:t>4</w:t>
      </w:r>
    </w:p>
    <w:p w:rsidR="00691934" w:rsidRDefault="00691934" w:rsidP="00691934">
      <w:pPr>
        <w:pStyle w:val="ConsPlusNormal"/>
        <w:tabs>
          <w:tab w:val="left" w:pos="7088"/>
        </w:tabs>
        <w:rPr>
          <w:color w:val="000000"/>
        </w:rPr>
      </w:pPr>
      <w:r>
        <w:rPr>
          <w:color w:val="000000"/>
        </w:rPr>
        <w:lastRenderedPageBreak/>
        <w:br w:type="page"/>
      </w:r>
    </w:p>
    <w:p w:rsidR="001A1B38" w:rsidRPr="001A1B38" w:rsidRDefault="00691934" w:rsidP="001A1B38">
      <w:pPr>
        <w:pStyle w:val="ConsPlusNormal"/>
        <w:tabs>
          <w:tab w:val="left" w:pos="7088"/>
        </w:tabs>
        <w:rPr>
          <w:color w:val="000000"/>
        </w:rPr>
      </w:pPr>
      <w:r w:rsidRPr="001A1B38">
        <w:rPr>
          <w:color w:val="000000"/>
        </w:rPr>
        <w:lastRenderedPageBreak/>
        <w:t xml:space="preserve">                                                                                      Приложение  к решению </w:t>
      </w:r>
    </w:p>
    <w:p w:rsidR="001A1B38" w:rsidRDefault="00691934" w:rsidP="001A1B38">
      <w:pPr>
        <w:pStyle w:val="ConsPlusNormal"/>
        <w:tabs>
          <w:tab w:val="left" w:pos="7088"/>
        </w:tabs>
        <w:rPr>
          <w:color w:val="000000"/>
        </w:rPr>
      </w:pPr>
      <w:r w:rsidRPr="001A1B38">
        <w:rPr>
          <w:color w:val="000000"/>
        </w:rPr>
        <w:t xml:space="preserve">Собрания  депутатов </w:t>
      </w:r>
      <w:r w:rsidR="001A1B38" w:rsidRPr="001A1B38">
        <w:t>Верхнесеребряковского</w:t>
      </w:r>
    </w:p>
    <w:p w:rsidR="00691934" w:rsidRPr="001A1B38" w:rsidRDefault="00691934" w:rsidP="001A1B38">
      <w:pPr>
        <w:pStyle w:val="ConsPlusNormal"/>
        <w:tabs>
          <w:tab w:val="left" w:pos="7088"/>
        </w:tabs>
        <w:rPr>
          <w:color w:val="000000"/>
        </w:rPr>
      </w:pPr>
      <w:r w:rsidRPr="001A1B38">
        <w:rPr>
          <w:color w:val="000000"/>
        </w:rPr>
        <w:t xml:space="preserve">сельского поселения от </w:t>
      </w:r>
      <w:r w:rsidR="0060034F">
        <w:rPr>
          <w:color w:val="000000"/>
        </w:rPr>
        <w:t xml:space="preserve">15.06.2021 </w:t>
      </w:r>
      <w:r w:rsidRPr="001A1B38">
        <w:rPr>
          <w:color w:val="000000"/>
        </w:rPr>
        <w:t>№</w:t>
      </w:r>
      <w:r w:rsidR="0060034F">
        <w:rPr>
          <w:color w:val="000000"/>
        </w:rPr>
        <w:t>114</w:t>
      </w:r>
      <w:r w:rsidRPr="001A1B38">
        <w:rPr>
          <w:color w:val="000000"/>
        </w:rPr>
        <w:t xml:space="preserve"> </w:t>
      </w:r>
    </w:p>
    <w:p w:rsidR="00691934" w:rsidRDefault="00691934" w:rsidP="00691934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91934" w:rsidRDefault="00C46CD9" w:rsidP="00691934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fldChar w:fldCharType="begin"/>
      </w:r>
      <w:r w:rsidR="00691934">
        <w:rPr>
          <w:color w:val="000000"/>
        </w:rPr>
        <w:instrText xml:space="preserve"> HYPERLINK "file:///C:\\Users\\user\\Downloads\\resh_pr_2019_12_25_1.doc" \l "Par23" </w:instrText>
      </w:r>
      <w:r>
        <w:rPr>
          <w:color w:val="000000"/>
        </w:rPr>
        <w:fldChar w:fldCharType="separate"/>
      </w:r>
      <w:r w:rsidR="00691934">
        <w:rPr>
          <w:rStyle w:val="a3"/>
          <w:color w:val="000000"/>
        </w:rPr>
        <w:t>ПОРЯДОК</w:t>
      </w:r>
      <w:r>
        <w:rPr>
          <w:color w:val="000000"/>
        </w:rPr>
        <w:fldChar w:fldCharType="end"/>
      </w:r>
    </w:p>
    <w:p w:rsidR="00691934" w:rsidRDefault="00691934" w:rsidP="00691934">
      <w:pPr>
        <w:pStyle w:val="ConsPlusNormal"/>
        <w:ind w:firstLine="540"/>
        <w:jc w:val="center"/>
        <w:rPr>
          <w:color w:val="000000"/>
        </w:rPr>
      </w:pPr>
      <w:proofErr w:type="gramStart"/>
      <w:r>
        <w:rPr>
          <w:color w:val="000000"/>
        </w:rPr>
        <w:t xml:space="preserve">принятия решения о применении мер ответственности к депутату Собрания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поселения, председателю Собрания депутатов – главе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91934" w:rsidRDefault="00691934" w:rsidP="00691934">
      <w:pPr>
        <w:pStyle w:val="ConsPlusNormal"/>
        <w:jc w:val="center"/>
        <w:rPr>
          <w:color w:val="000000"/>
        </w:rPr>
      </w:pP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в соответствии с частью 7</w:t>
      </w:r>
      <w:r>
        <w:rPr>
          <w:color w:val="000000"/>
          <w:vertAlign w:val="superscript"/>
        </w:rPr>
        <w:t>3-2</w:t>
      </w:r>
      <w:r>
        <w:rPr>
          <w:color w:val="000000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Областного закона </w:t>
      </w:r>
      <w:r>
        <w:rPr>
          <w:bCs/>
          <w:color w:val="000000"/>
        </w:rPr>
        <w:t>от 12.05.2009 № 218-ЗС «О противодействии коррупции в Ростовской области», Уставом муниципального образования «</w:t>
      </w:r>
      <w:r w:rsidR="001A1B38">
        <w:t>Верхнесеребряковское</w:t>
      </w:r>
      <w:r>
        <w:rPr>
          <w:bCs/>
          <w:color w:val="000000"/>
        </w:rPr>
        <w:t xml:space="preserve"> сельское поселение»</w:t>
      </w:r>
      <w:r>
        <w:rPr>
          <w:color w:val="000000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поселения, председателюСобрания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депутатов – главе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приобретениюземельного участка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</w:t>
      </w:r>
      <w:proofErr w:type="gramEnd"/>
      <w:r>
        <w:rPr>
          <w:color w:val="000000"/>
        </w:rPr>
        <w:t xml:space="preserve">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1A1B38" w:rsidRDefault="001A1B38" w:rsidP="00691934">
      <w:pPr>
        <w:pStyle w:val="ConsPlusNormal"/>
        <w:ind w:firstLine="709"/>
        <w:jc w:val="both"/>
        <w:rPr>
          <w:color w:val="000000"/>
        </w:rPr>
      </w:pPr>
    </w:p>
    <w:p w:rsidR="001A1B38" w:rsidRDefault="001A1B38" w:rsidP="00691934">
      <w:pPr>
        <w:pStyle w:val="ConsPlusNormal"/>
        <w:ind w:firstLine="709"/>
        <w:jc w:val="both"/>
        <w:rPr>
          <w:color w:val="000000"/>
        </w:rPr>
      </w:pPr>
    </w:p>
    <w:p w:rsidR="001A1B38" w:rsidRDefault="001A1B38" w:rsidP="00691934">
      <w:pPr>
        <w:pStyle w:val="ConsPlusNormal"/>
        <w:ind w:firstLine="709"/>
        <w:jc w:val="both"/>
        <w:rPr>
          <w:color w:val="000000"/>
        </w:rPr>
      </w:pPr>
    </w:p>
    <w:p w:rsidR="001A1B38" w:rsidRDefault="001A1B38" w:rsidP="00691934">
      <w:pPr>
        <w:pStyle w:val="ConsPlusNormal"/>
        <w:ind w:firstLine="709"/>
        <w:jc w:val="both"/>
        <w:rPr>
          <w:color w:val="000000"/>
        </w:rPr>
      </w:pPr>
    </w:p>
    <w:p w:rsidR="001A1B38" w:rsidRDefault="001A1B38" w:rsidP="00691934">
      <w:pPr>
        <w:pStyle w:val="ConsPlusNormal"/>
        <w:ind w:firstLine="709"/>
        <w:jc w:val="both"/>
        <w:rPr>
          <w:color w:val="000000"/>
        </w:rPr>
      </w:pP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1) предупреждение;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2) освобождение депутата Собрания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 от должности в Собрании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 с лишением права занимать должности в Собрании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 до прекращения срока его полномочий;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4) запрет занимать должности в Собрании депутатов </w:t>
      </w:r>
      <w:r w:rsidR="001A1B38">
        <w:t>Верхнесеребряковского</w:t>
      </w:r>
      <w:r>
        <w:rPr>
          <w:color w:val="000000"/>
        </w:rPr>
        <w:t xml:space="preserve"> сельского поселения до прекращения срока его полномочий;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691934" w:rsidRDefault="00691934" w:rsidP="00691934">
      <w:pPr>
        <w:pStyle w:val="ConsPlusNormal"/>
        <w:ind w:firstLine="709"/>
        <w:jc w:val="both"/>
      </w:pPr>
      <w:r>
        <w:rPr>
          <w:color w:val="000000"/>
        </w:rPr>
        <w:t xml:space="preserve">3. </w:t>
      </w:r>
      <w:proofErr w:type="gramStart"/>
      <w: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  <w:proofErr w:type="gramEnd"/>
    </w:p>
    <w:p w:rsidR="00691934" w:rsidRDefault="00691934" w:rsidP="0069193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1A1B38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поселения.</w:t>
      </w:r>
    </w:p>
    <w:p w:rsidR="00691934" w:rsidRDefault="00691934" w:rsidP="00691934">
      <w:pPr>
        <w:pStyle w:val="ConsPlusNormal"/>
        <w:ind w:firstLine="709"/>
        <w:jc w:val="both"/>
      </w:pPr>
      <w: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 w:rsidR="001A1B38">
        <w:t>Верхнесеребряковского</w:t>
      </w:r>
      <w:r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691934" w:rsidRDefault="00691934" w:rsidP="00691934">
      <w:pPr>
        <w:pStyle w:val="ConsPlusNormal"/>
        <w:ind w:firstLine="709"/>
        <w:jc w:val="both"/>
      </w:pPr>
      <w: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1A1B38" w:rsidRDefault="00691934" w:rsidP="00691934">
      <w:pPr>
        <w:pStyle w:val="ConsPlusNormal"/>
        <w:ind w:firstLine="709"/>
        <w:jc w:val="both"/>
      </w:pPr>
      <w:r>
        <w:t xml:space="preserve">5. Председательствующим на заседанииСобрания депутатов </w:t>
      </w: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691934" w:rsidRDefault="001A1B38" w:rsidP="00691934">
      <w:pPr>
        <w:pStyle w:val="ConsPlusNormal"/>
        <w:ind w:firstLine="709"/>
        <w:jc w:val="both"/>
      </w:pPr>
      <w:r>
        <w:t>Верхнесеребряковского</w:t>
      </w:r>
      <w:r w:rsidR="00691934"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>
        <w:t>Верхнесеребряковского</w:t>
      </w:r>
      <w:r w:rsidR="00691934">
        <w:t xml:space="preserve"> сельского поселения.</w:t>
      </w:r>
    </w:p>
    <w:p w:rsidR="00691934" w:rsidRDefault="00691934" w:rsidP="00691934">
      <w:pPr>
        <w:pStyle w:val="ConsPlusNormal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данном заседании рассматривается вопрос о применении мер ответственности к председателю Собрания депутатов – главе </w:t>
      </w:r>
      <w:r w:rsidR="001A1B38">
        <w:t>Верхнесеребряковского</w:t>
      </w:r>
      <w:r>
        <w:t xml:space="preserve"> сельского поселения, указанное заседание проходит под председательством заместителя председателя Собрания депутатов </w:t>
      </w:r>
      <w:r w:rsidR="001A1B38">
        <w:t xml:space="preserve">Верхнесеребряковского </w:t>
      </w:r>
      <w:r>
        <w:t xml:space="preserve">сельского поселения, либо в случае отсутствия заместителя председателя Собрания депутатов </w:t>
      </w:r>
      <w:r w:rsidR="001A1B38">
        <w:t>Верхнесеребряковского</w:t>
      </w:r>
      <w:r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 w:rsidR="001A1B38">
        <w:t>Верхнесеребряковского</w:t>
      </w:r>
      <w:r>
        <w:t xml:space="preserve"> сельского поселения непосредственно перед началом заседания простым большинством голосов депутатов.</w:t>
      </w:r>
    </w:p>
    <w:p w:rsidR="00691934" w:rsidRDefault="00691934" w:rsidP="006919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1A1B38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поселения.</w:t>
      </w:r>
    </w:p>
    <w:p w:rsidR="00691934" w:rsidRDefault="00691934" w:rsidP="00691934">
      <w:pPr>
        <w:pStyle w:val="ConsPlusNormal"/>
        <w:ind w:firstLine="709"/>
        <w:jc w:val="both"/>
      </w:pPr>
      <w:r>
        <w:t xml:space="preserve">7. При рассмотрении и принятии Собранием депутатов </w:t>
      </w:r>
      <w:r w:rsidR="001A1B38">
        <w:t>Верхнесеребряковского</w:t>
      </w:r>
      <w:r>
        <w:t xml:space="preserve">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691934" w:rsidRDefault="00691934" w:rsidP="00691934">
      <w:pPr>
        <w:pStyle w:val="ConsPlusNormal"/>
        <w:ind w:firstLine="709"/>
        <w:jc w:val="both"/>
      </w:pPr>
      <w: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691934" w:rsidRDefault="00691934" w:rsidP="00691934">
      <w:pPr>
        <w:pStyle w:val="ConsPlusNormal"/>
        <w:ind w:firstLine="709"/>
        <w:jc w:val="both"/>
      </w:pPr>
      <w: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691934" w:rsidRDefault="00691934" w:rsidP="00691934">
      <w:pPr>
        <w:pStyle w:val="ConsPlusNormal"/>
        <w:ind w:firstLine="709"/>
        <w:jc w:val="both"/>
      </w:pPr>
      <w:r>
        <w:t xml:space="preserve">8. </w:t>
      </w:r>
      <w:proofErr w:type="gramStart"/>
      <w:r>
        <w:t xml:space="preserve">При принятии решения о выборе конкретной меры ответственности Собранием депутатов </w:t>
      </w:r>
      <w:r w:rsidR="001A1B38">
        <w:t>Верхнесеребряковского</w:t>
      </w:r>
      <w:r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1A1B38" w:rsidRDefault="001A1B38" w:rsidP="00691934">
      <w:pPr>
        <w:pStyle w:val="ConsPlusNormal"/>
        <w:ind w:firstLine="709"/>
        <w:jc w:val="both"/>
      </w:pPr>
    </w:p>
    <w:p w:rsidR="00691934" w:rsidRDefault="00691934" w:rsidP="00691934">
      <w:pPr>
        <w:pStyle w:val="ConsPlusNormal"/>
        <w:ind w:firstLine="709"/>
        <w:jc w:val="both"/>
      </w:pPr>
      <w:r>
        <w:rPr>
          <w:color w:val="000000"/>
        </w:rPr>
        <w:t xml:space="preserve">9. </w:t>
      </w:r>
      <w:proofErr w:type="gramStart"/>
      <w: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1A1B38">
        <w:t>Верхнесеребряковского</w:t>
      </w:r>
      <w:r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691934" w:rsidRDefault="00691934" w:rsidP="00691934">
      <w:pPr>
        <w:pStyle w:val="ConsPlusNormal"/>
        <w:ind w:firstLine="709"/>
        <w:jc w:val="both"/>
      </w:pPr>
      <w:r>
        <w:t xml:space="preserve"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 w:rsidR="001A1B38">
        <w:t>Верхнесеребряковского</w:t>
      </w:r>
      <w:r>
        <w:t xml:space="preserve">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91934" w:rsidRDefault="00691934" w:rsidP="00691934">
      <w:pPr>
        <w:pStyle w:val="ConsPlusNormal"/>
        <w:ind w:firstLine="709"/>
        <w:jc w:val="both"/>
      </w:pPr>
      <w:r>
        <w:t>11. Лицо, замещающее муниципал</w:t>
      </w:r>
      <w:bookmarkStart w:id="1" w:name="_GoBack"/>
      <w:bookmarkEnd w:id="1"/>
      <w:r>
        <w:t>ьную должность, вправе обжаловать решение о применении к нему мер ответственности в судебном порядке.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t xml:space="preserve">12. </w:t>
      </w:r>
      <w:proofErr w:type="gramStart"/>
      <w:r>
        <w:t xml:space="preserve">Информация о применении к лицу, замещающему муниципальную должность, мер ответственности размещается на официальном сайте Собрания депутатов </w:t>
      </w:r>
      <w:r w:rsidR="001A1B38">
        <w:t>Верхнесеребряковского</w:t>
      </w:r>
      <w:r>
        <w:t xml:space="preserve"> сельского поселения </w:t>
      </w:r>
      <w:r w:rsidRPr="001A1B38">
        <w:t xml:space="preserve">(в случае отсутствия официального сайта Собрания депутатов </w:t>
      </w:r>
      <w:r w:rsidR="001A1B38" w:rsidRPr="001A1B38">
        <w:t>Верхнесеребряковского</w:t>
      </w:r>
      <w:r w:rsidRPr="001A1B38">
        <w:t xml:space="preserve"> сельского поселения: на официальном сайте </w:t>
      </w:r>
      <w:r w:rsidR="001A1B38" w:rsidRPr="001A1B38">
        <w:t>Верхнесеребряковского</w:t>
      </w:r>
      <w:r w:rsidRPr="001A1B38">
        <w:t xml:space="preserve"> сельского поселения) в информационно</w:t>
      </w:r>
      <w:r>
        <w:t>-телекоммуникационной сети «Интернет», а также направляется в адрес Губернатора Ростовской областине позднее 10 дней со дня принятия соответствующего решения.</w:t>
      </w:r>
      <w:proofErr w:type="gramEnd"/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</w:p>
    <w:p w:rsidR="00242109" w:rsidRDefault="00242109"/>
    <w:sectPr w:rsidR="00242109" w:rsidSect="0069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1934"/>
    <w:rsid w:val="001A0A39"/>
    <w:rsid w:val="001A197F"/>
    <w:rsid w:val="001A1B38"/>
    <w:rsid w:val="00242109"/>
    <w:rsid w:val="0060034F"/>
    <w:rsid w:val="00691934"/>
    <w:rsid w:val="00C46CD9"/>
    <w:rsid w:val="00D51E50"/>
    <w:rsid w:val="00FE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934"/>
    <w:pPr>
      <w:keepNext/>
      <w:overflowPunct/>
      <w:adjustRightInd/>
      <w:spacing w:before="302" w:line="336" w:lineRule="exact"/>
      <w:ind w:firstLine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93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91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919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2021-06-16T07:24:00Z</cp:lastPrinted>
  <dcterms:created xsi:type="dcterms:W3CDTF">2021-03-03T11:47:00Z</dcterms:created>
  <dcterms:modified xsi:type="dcterms:W3CDTF">2021-06-16T07:25:00Z</dcterms:modified>
</cp:coreProperties>
</file>