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РОСТОВСКАЯ ОБЛАСТЬ</w:t>
      </w: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Зимовниковский район</w:t>
      </w: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Верхнесеребряковского </w:t>
      </w: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</w:t>
      </w: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О Т О К О Л   №1</w:t>
      </w: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Малого Совета </w:t>
      </w: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межэтническим отношениям при администрации Верхнесеребряковского сельского поселения</w:t>
      </w: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DB9" w:rsidRPr="000F5DB9" w:rsidRDefault="000F5DB9" w:rsidP="000F5DB9">
      <w:pPr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09.01.2024</w:t>
      </w: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</w:t>
      </w:r>
      <w:proofErr w:type="gram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ерхнесеребряковка</w:t>
      </w:r>
      <w:proofErr w:type="spellEnd"/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DB9" w:rsidRPr="000F5DB9" w:rsidRDefault="000F5DB9" w:rsidP="000F5D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Председательствующий: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М.Ю.Кодочигова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Глава Верхнесереб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ряковского сельского поселения,</w:t>
      </w: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Совета  по межэтническим отношениям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Совета: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В.А. Ключко – специалист по экономике, заместитель председателя Совета по </w:t>
      </w:r>
      <w:proofErr w:type="gramStart"/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межэтническим</w:t>
      </w:r>
      <w:proofErr w:type="gramEnd"/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отношения;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Г.В. Деркунская – главный специалист, секретарь малого Совета по межэтническим отношениям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Дагестанское землячество –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Бузаев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Магомед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Бузаевич</w:t>
      </w:r>
      <w:proofErr w:type="spellEnd"/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Казахское землячество –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Сугралиев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Анатолий Сергеевич 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Татарское землячество – </w:t>
      </w: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Булатов Сергей Юрьевич 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Армянское землячество –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Асатрян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Размик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Саркисович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Осетинское землячество – </w:t>
      </w: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Качмазов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Заза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Феликсович 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Грузинское землячество –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Амаглобели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Тариел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Валикоевич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Приглашенные: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И.А.Кукузова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-заведующая детским садом «Вишенка»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С.Х.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Кукузова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директор  МУК КДЦ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В.П. Бойцов – командир  добровольной народной дружины </w:t>
      </w:r>
    </w:p>
    <w:p w:rsidR="000F5DB9" w:rsidRDefault="000F5DB9" w:rsidP="00DA4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Проведение итогов работы малого общественного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и постановка задач на 2024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окладчик </w:t>
      </w:r>
      <w:r w:rsid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Ключко В.А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. )</w:t>
      </w:r>
    </w:p>
    <w:p w:rsidR="00A66930" w:rsidRPr="00DA479A" w:rsidRDefault="00DA479A" w:rsidP="00DA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плана </w:t>
      </w:r>
      <w:r w:rsidRP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социальной и культурной адаптации мигрантов на территории Верхнесеребряковского сельского поселения на 2024-2025 </w:t>
      </w:r>
      <w:proofErr w:type="spellStart"/>
      <w:r w:rsidRP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состоянии межнациональных и межконфессиональных отношений на территории  </w:t>
      </w:r>
      <w:r w:rsidRP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(докладчик Кодочигова М.Ю.)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6930" w:rsidRPr="00A66930" w:rsidRDefault="00A66930" w:rsidP="000F5DB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первому вопросу повестки заседания</w:t>
      </w:r>
      <w:proofErr w:type="gramStart"/>
      <w:r w:rsidRPr="00A1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</w:t>
      </w:r>
      <w:proofErr w:type="gramEnd"/>
      <w:r w:rsidRPr="00A1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лушали: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 Информацию </w:t>
      </w:r>
      <w:r w:rsid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Ключко В.А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479A" w:rsidRPr="00DA4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по экономике</w:t>
      </w:r>
      <w:r w:rsidR="00DA479A" w:rsidRP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479A" w:rsidRP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целях надежного функционирования систем жизнеобеспечения, предотвращения ЧС, недопущения террористических актов, экстремистской деятельности на территории </w:t>
      </w:r>
      <w:r w:rsidR="00DA479A" w:rsidRP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проведена следующая работа: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рассмотрены вопросы, касающиеся безопасности объектов ЖКХ, антитеррористической безопасности при проведении праздничных мероприятий в </w:t>
      </w:r>
      <w:r w:rsid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Верхнесеребряковском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поселении;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Верхнесеребряковском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действует  народная дружина </w:t>
      </w:r>
      <w:r w:rsidR="00DA479A" w:rsidRP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которая </w:t>
      </w:r>
      <w:r w:rsid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принимала 9 раз участие в охране общественного порядка (патрулирование в общественных местах)</w:t>
      </w:r>
    </w:p>
    <w:p w:rsidR="00A66930" w:rsidRPr="00A66930" w:rsidRDefault="00A66930" w:rsidP="000F5DB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организовано информирование населения  о правилах поведения: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угрозе террористического акта;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 нахождении предмета, похожего на взрывное устройство; 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</w:t>
      </w:r>
      <w:r w:rsid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чрезвычайной ситуации.</w:t>
      </w:r>
      <w:r w:rsid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2024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продолжить работу в данном направлении.</w:t>
      </w:r>
    </w:p>
    <w:p w:rsidR="00A66930" w:rsidRPr="00A66930" w:rsidRDefault="00A66930" w:rsidP="000F5DB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Информацию принять к сведению.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Руководителям организаций, учреждений, предприятий на территории 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продолжить работу по антитеррористической безопасности на территории муниципального образования «</w:t>
      </w:r>
      <w:r w:rsid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Верхнесеребряковское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поселение». </w:t>
      </w:r>
    </w:p>
    <w:p w:rsidR="00A66930" w:rsidRDefault="00A66930" w:rsidP="000F5DB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="00A14440" w:rsidRPr="00A1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информацию </w:t>
      </w:r>
      <w:proofErr w:type="spellStart"/>
      <w:r w:rsid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Деркунской</w:t>
      </w:r>
      <w:proofErr w:type="spellEnd"/>
      <w:r w:rsid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администрации 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9040C" w:rsidRDefault="0049040C" w:rsidP="000F5DB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Зачитан для реализации</w:t>
      </w:r>
      <w:r w:rsidRPr="0049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социальной и культурной адаптации мигрантов на территории Верхнесеребряковского сельского поселения на 2024-2025 </w:t>
      </w:r>
      <w:proofErr w:type="spellStart"/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40C" w:rsidRPr="00A66930" w:rsidRDefault="0049040C" w:rsidP="000F5DB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Информацию принять к сведению.</w:t>
      </w:r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Ввести в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социальной и культурной адаптации мигрантов на территории Верхнесеребряковского сельского поселения на 2024-2025 </w:t>
      </w:r>
      <w:proofErr w:type="spellStart"/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40C" w:rsidRPr="0049040C" w:rsidRDefault="0049040C" w:rsidP="00A14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440">
        <w:rPr>
          <w:rFonts w:ascii="Times New Roman" w:eastAsia="Times New Roman" w:hAnsi="Times New Roman" w:cs="Times New Roman"/>
          <w:b/>
          <w:sz w:val="28"/>
          <w:szCs w:val="28"/>
        </w:rPr>
        <w:t>По третьему вопросу</w:t>
      </w:r>
      <w:r w:rsidR="00A1444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9040C">
        <w:rPr>
          <w:rFonts w:ascii="Times New Roman" w:eastAsia="Times New Roman" w:hAnsi="Times New Roman" w:cs="Times New Roman"/>
          <w:sz w:val="28"/>
          <w:szCs w:val="28"/>
        </w:rPr>
        <w:t xml:space="preserve"> слушали информацию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Кодочиговой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 w:rsidRPr="004904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главу</w:t>
      </w:r>
      <w:r w:rsidRPr="0049040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Верхнесеребряковского сельского поселения</w:t>
      </w:r>
    </w:p>
    <w:p w:rsidR="0049040C" w:rsidRDefault="0049040C" w:rsidP="000F5D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66930" w:rsidRPr="00A66930" w:rsidRDefault="00A66930" w:rsidP="000F5D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66930">
        <w:rPr>
          <w:rFonts w:ascii="Times New Roman" w:eastAsia="Times New Roman" w:hAnsi="Times New Roman" w:cs="Times New Roman"/>
          <w:sz w:val="28"/>
          <w:szCs w:val="28"/>
        </w:rPr>
        <w:lastRenderedPageBreak/>
        <w:t>На территории муниципального образования «</w:t>
      </w:r>
      <w:r w:rsidR="0049040C">
        <w:rPr>
          <w:rFonts w:ascii="Times New Roman" w:eastAsia="Times New Roman" w:hAnsi="Times New Roman" w:cs="Times New Roman"/>
          <w:sz w:val="28"/>
          <w:szCs w:val="28"/>
        </w:rPr>
        <w:t>Верхнесеребряковское</w:t>
      </w:r>
      <w:r w:rsidRPr="00A66930">
        <w:rPr>
          <w:rFonts w:ascii="Times New Roman" w:eastAsia="Times New Roman" w:hAnsi="Times New Roman" w:cs="Times New Roman"/>
          <w:sz w:val="28"/>
          <w:szCs w:val="28"/>
        </w:rPr>
        <w:t xml:space="preserve"> сельс</w:t>
      </w:r>
      <w:r w:rsidR="0049040C">
        <w:rPr>
          <w:rFonts w:ascii="Times New Roman" w:eastAsia="Times New Roman" w:hAnsi="Times New Roman" w:cs="Times New Roman"/>
          <w:sz w:val="28"/>
          <w:szCs w:val="28"/>
        </w:rPr>
        <w:t>кое поселение»  на 1 января 2024</w:t>
      </w:r>
      <w:r w:rsidRPr="00A6693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9040C">
        <w:rPr>
          <w:rFonts w:ascii="Times New Roman" w:eastAsia="Times New Roman" w:hAnsi="Times New Roman" w:cs="Times New Roman"/>
          <w:sz w:val="28"/>
          <w:szCs w:val="28"/>
        </w:rPr>
        <w:t>оду проживает 1715 человек в 6</w:t>
      </w:r>
      <w:r w:rsidRPr="00A66930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пунктах. Ежеквартально Администрацией 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проводится анализ национального состава. </w:t>
      </w:r>
      <w:proofErr w:type="gramStart"/>
      <w:r w:rsidRPr="00A6693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поселении имеются д</w:t>
      </w:r>
      <w:r w:rsidR="0049040C">
        <w:rPr>
          <w:rFonts w:ascii="Times New Roman" w:eastAsia="Times New Roman" w:hAnsi="Times New Roman" w:cs="Times New Roman"/>
          <w:sz w:val="28"/>
          <w:szCs w:val="28"/>
        </w:rPr>
        <w:t>вадцать три этнических групп: русские 1156</w:t>
      </w:r>
      <w:r w:rsidRPr="00A6693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9040C">
        <w:rPr>
          <w:rFonts w:ascii="Times New Roman" w:eastAsia="Times New Roman" w:hAnsi="Times New Roman" w:cs="Times New Roman"/>
          <w:sz w:val="28"/>
          <w:szCs w:val="28"/>
        </w:rPr>
        <w:t>, чеченцы- 10 человек, чуваши - 1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</w:rPr>
        <w:t xml:space="preserve"> человек, </w:t>
      </w:r>
      <w:r w:rsidR="0049040C">
        <w:rPr>
          <w:rFonts w:ascii="Times New Roman" w:eastAsia="Times New Roman" w:hAnsi="Times New Roman" w:cs="Times New Roman"/>
          <w:sz w:val="28"/>
          <w:szCs w:val="28"/>
        </w:rPr>
        <w:t>цыгане- 24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904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040C">
        <w:rPr>
          <w:rFonts w:ascii="Times New Roman" w:eastAsia="Times New Roman" w:hAnsi="Times New Roman" w:cs="Times New Roman"/>
          <w:sz w:val="28"/>
          <w:szCs w:val="28"/>
        </w:rPr>
        <w:t xml:space="preserve"> украинцы- 2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</w:rPr>
        <w:t xml:space="preserve">0 человек, 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удмурты- 3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татары- 32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осетины- 2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0 человек,  </w:t>
      </w:r>
      <w:proofErr w:type="spellStart"/>
      <w:r w:rsidR="00065059">
        <w:rPr>
          <w:rFonts w:ascii="Times New Roman" w:eastAsia="Times New Roman" w:hAnsi="Times New Roman" w:cs="Times New Roman"/>
          <w:sz w:val="28"/>
          <w:szCs w:val="28"/>
        </w:rPr>
        <w:t>молдоване</w:t>
      </w:r>
      <w:proofErr w:type="spellEnd"/>
      <w:r w:rsidR="00065059">
        <w:rPr>
          <w:rFonts w:ascii="Times New Roman" w:eastAsia="Times New Roman" w:hAnsi="Times New Roman" w:cs="Times New Roman"/>
          <w:sz w:val="28"/>
          <w:szCs w:val="28"/>
        </w:rPr>
        <w:t>- 12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человек, 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марийцы- 1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человек,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лезгины- 3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кумыки- 1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человек, 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коми-пермяки- 8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человек, 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киргизы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- 10 человек,  </w:t>
      </w:r>
      <w:proofErr w:type="spellStart"/>
      <w:r w:rsidR="00065059">
        <w:rPr>
          <w:rFonts w:ascii="Times New Roman" w:eastAsia="Times New Roman" w:hAnsi="Times New Roman" w:cs="Times New Roman"/>
          <w:sz w:val="28"/>
          <w:szCs w:val="28"/>
        </w:rPr>
        <w:t>колмыки</w:t>
      </w:r>
      <w:proofErr w:type="spellEnd"/>
      <w:r w:rsidR="00065059">
        <w:rPr>
          <w:rFonts w:ascii="Times New Roman" w:eastAsia="Times New Roman" w:hAnsi="Times New Roman" w:cs="Times New Roman"/>
          <w:sz w:val="28"/>
          <w:szCs w:val="28"/>
        </w:rPr>
        <w:t>- 1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человек, 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казахи- 214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человек,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даргинцы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>- 10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End"/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человек, 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грузины- 9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человек,   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гагаузы- 2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белорусы- 4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азербайджанцы- 3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0 человек,  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армяне- 42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аварцы- 4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а.</w:t>
      </w:r>
      <w:proofErr w:type="gramEnd"/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В 2023 году рождаемость была ниж</w:t>
      </w:r>
      <w:r w:rsidRPr="00A66930">
        <w:rPr>
          <w:rFonts w:ascii="Times New Roman" w:eastAsia="Times New Roman" w:hAnsi="Times New Roman" w:cs="Times New Roman"/>
          <w:sz w:val="28"/>
          <w:szCs w:val="28"/>
        </w:rPr>
        <w:t>е смертности.</w:t>
      </w:r>
    </w:p>
    <w:p w:rsidR="00A66930" w:rsidRPr="00A66930" w:rsidRDefault="00A66930" w:rsidP="000F5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6930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0B510F" w:rsidRPr="000B510F">
        <w:rPr>
          <w:rFonts w:ascii="Times New Roman" w:eastAsia="Calibri" w:hAnsi="Times New Roman" w:cs="Times New Roman"/>
          <w:sz w:val="28"/>
          <w:szCs w:val="28"/>
        </w:rPr>
        <w:t>Верхнесеребряковского</w:t>
      </w:r>
      <w:r w:rsidR="000B510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143</w:t>
      </w:r>
      <w:r w:rsidRPr="00A6693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0B510F">
        <w:rPr>
          <w:rFonts w:ascii="Times New Roman" w:eastAsia="Calibri" w:hAnsi="Times New Roman" w:cs="Times New Roman"/>
          <w:sz w:val="28"/>
          <w:szCs w:val="28"/>
        </w:rPr>
        <w:t>а</w:t>
      </w:r>
      <w:r w:rsidRPr="00A66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66930">
        <w:rPr>
          <w:rFonts w:ascii="Times New Roman" w:eastAsia="Calibri" w:hAnsi="Times New Roman" w:cs="Times New Roman"/>
          <w:sz w:val="28"/>
          <w:szCs w:val="28"/>
        </w:rPr>
        <w:t>обучающаяся</w:t>
      </w:r>
      <w:proofErr w:type="gramEnd"/>
      <w:r w:rsidRPr="00A66930">
        <w:rPr>
          <w:rFonts w:ascii="Times New Roman" w:eastAsia="Calibri" w:hAnsi="Times New Roman" w:cs="Times New Roman"/>
          <w:sz w:val="28"/>
          <w:szCs w:val="28"/>
        </w:rPr>
        <w:t xml:space="preserve"> в  МБОУ </w:t>
      </w:r>
      <w:r w:rsidR="000B510F" w:rsidRPr="000B510F">
        <w:rPr>
          <w:rFonts w:ascii="Times New Roman" w:eastAsia="Calibri" w:hAnsi="Times New Roman" w:cs="Times New Roman"/>
          <w:sz w:val="28"/>
          <w:szCs w:val="28"/>
        </w:rPr>
        <w:t>Верхне</w:t>
      </w:r>
      <w:r w:rsidR="000B510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0B510F">
        <w:rPr>
          <w:rFonts w:ascii="Times New Roman" w:eastAsia="Calibri" w:hAnsi="Times New Roman" w:cs="Times New Roman"/>
          <w:sz w:val="28"/>
          <w:szCs w:val="28"/>
        </w:rPr>
        <w:t>Серебряковской</w:t>
      </w:r>
      <w:proofErr w:type="spellEnd"/>
      <w:r w:rsidR="000B510F" w:rsidRPr="000B5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10F">
        <w:rPr>
          <w:rFonts w:ascii="Times New Roman" w:eastAsia="Calibri" w:hAnsi="Times New Roman" w:cs="Times New Roman"/>
          <w:sz w:val="28"/>
          <w:szCs w:val="28"/>
        </w:rPr>
        <w:t>СОШ №12 и в НОШ х.Верхоломов 40 обучающихся</w:t>
      </w:r>
      <w:r w:rsidRPr="00A669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6930" w:rsidRPr="00A66930" w:rsidRDefault="000B510F" w:rsidP="000F5D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 w:rsidRP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Верхне-</w:t>
      </w:r>
      <w:proofErr w:type="spellStart"/>
      <w:r w:rsidRP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Серебряковской</w:t>
      </w:r>
      <w:proofErr w:type="spellEnd"/>
      <w:r w:rsidRP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ДЦ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Верхнесеребряковского ВСП,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Верхнесеребряковская</w:t>
      </w:r>
      <w:proofErr w:type="spellEnd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библиотека» и администрацией </w:t>
      </w:r>
      <w:r w:rsidRP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проводились беседы по развитию межэтнической и межконфессиональной толерантности, проводились мероприятия по патриотическому и интернациональному воспитанию молодёжи, инспектором ВУС проводились беседы с призывниками по предупреждению возникновения конфликтных ситуаций на национальной почве в период прохождения военной службы.</w:t>
      </w:r>
      <w:proofErr w:type="gramEnd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проводились мероприятия, направленные на воспитание толерантности среди населения </w:t>
      </w:r>
      <w:r w:rsidRP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66930" w:rsidRPr="00A1444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Заслушав и обсудив  данный вопрос,  участники малого общественного  консультативного совета по межнациональным отношениям приняли решения: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1.Рекомендовать </w:t>
      </w:r>
      <w:r w:rsid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КДЦ  Верхнесеребряковского ВСП </w:t>
      </w:r>
      <w:proofErr w:type="spellStart"/>
      <w:r w:rsid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Кукузовой</w:t>
      </w:r>
      <w:proofErr w:type="spellEnd"/>
      <w:r w:rsid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С.Х. </w:t>
      </w:r>
      <w:r w:rsidRPr="00A6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с учреждениями образования: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работу по созданию и осуществлению совместных этнокультурных проектов, сохранению традиций, обычаев народов, проживающих на территории района, популяризации национальных игр и национальных видов спорта, проведению информационных, научно-познавательных, спортивно-игровых, культурно – массовых, художественно-творческих мероприятий;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 обеспечивать правопорядок во время культурно-массовых мероприятий силами народной дружины и общественности, в том числе и казачества;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-обеспечивать постоянный контроль со стороны  администрации 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</w:t>
      </w:r>
      <w:proofErr w:type="gramStart"/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возникающими</w:t>
      </w:r>
      <w:proofErr w:type="gramEnd"/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 мигрантов, своевременное информирование об этом уполномоченного участкового полиции.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10F" w:rsidRPr="000B5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КДЦ  Верхнесеребряковского ВСП</w:t>
      </w:r>
      <w:r w:rsidRPr="00A6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МУК «</w:t>
      </w:r>
      <w:proofErr w:type="spellStart"/>
      <w:r w:rsidR="000B510F" w:rsidRPr="000B5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Верхнесеребряковская</w:t>
      </w:r>
      <w:proofErr w:type="spellEnd"/>
      <w:r w:rsidRPr="00A6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сельская библиотека», </w:t>
      </w:r>
      <w:r w:rsidR="000B510F" w:rsidRPr="000B5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НОШ х.Верхоломов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этнокультурные акции и кампании, направленные на устранение религиозных и национальных противоречий и развитие межнационального и межконфессионального диалога;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активнее пропагандировать идеи национального единства всех народов </w:t>
      </w:r>
      <w:r w:rsidR="00A14440" w:rsidRPr="00A14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организовывать общее взаимодействие по гармонизации национальных взаимоотношений, профилактике экстремизма. </w:t>
      </w:r>
    </w:p>
    <w:p w:rsidR="00A66930" w:rsidRPr="00A66930" w:rsidRDefault="00A14440" w:rsidP="000F5DB9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.Рекомендовать  администраций сельского поселения проводить профилактические мероприятия по выявлению граждан нарушающих миграционное законодательство РФ. 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440" w:rsidRDefault="00A14440" w:rsidP="00A1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Верхнесеребряковского СП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М.Ю.Кодочигова</w:t>
      </w:r>
      <w:proofErr w:type="spellEnd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Секретарь комиссии</w:t>
      </w:r>
    </w:p>
    <w:p w:rsidR="00A66930" w:rsidRPr="00A66930" w:rsidRDefault="00A14440" w:rsidP="00A1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Г.В.Деркунская</w:t>
      </w:r>
      <w:proofErr w:type="spellEnd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A66930" w:rsidRPr="00A66930" w:rsidRDefault="00A66930" w:rsidP="000F5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96D" w:rsidRDefault="00D9796D" w:rsidP="000F5DB9"/>
    <w:sectPr w:rsidR="00D9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30"/>
    <w:rsid w:val="00065059"/>
    <w:rsid w:val="000B510F"/>
    <w:rsid w:val="000F5DB9"/>
    <w:rsid w:val="0049040C"/>
    <w:rsid w:val="00A14440"/>
    <w:rsid w:val="00A66930"/>
    <w:rsid w:val="00D9796D"/>
    <w:rsid w:val="00DA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2024-05-16T10:25:00Z</cp:lastPrinted>
  <dcterms:created xsi:type="dcterms:W3CDTF">2015-12-03T12:41:00Z</dcterms:created>
  <dcterms:modified xsi:type="dcterms:W3CDTF">2024-05-16T10:25:00Z</dcterms:modified>
</cp:coreProperties>
</file>