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4" w:rsidRPr="00326754" w:rsidRDefault="00326754" w:rsidP="00326754">
      <w:pPr>
        <w:keepNext/>
        <w:snapToGrid w:val="0"/>
        <w:ind w:left="360" w:right="49"/>
        <w:jc w:val="center"/>
        <w:outlineLvl w:val="0"/>
        <w:rPr>
          <w:bCs/>
          <w:i/>
          <w:caps/>
          <w:smallCaps/>
          <w:noProof/>
          <w:color w:val="auto"/>
          <w:kern w:val="32"/>
          <w:szCs w:val="24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  РОСТОВСКАЯ ОБЛАСТЬ         </w:t>
      </w:r>
    </w:p>
    <w:p w:rsidR="00326754" w:rsidRPr="00326754" w:rsidRDefault="00326754" w:rsidP="00326754">
      <w:pPr>
        <w:ind w:left="360" w:right="4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ЗИМОВНИКОВСКИЙ РАЙОН</w:t>
      </w:r>
    </w:p>
    <w:p w:rsidR="00326754" w:rsidRPr="00326754" w:rsidRDefault="00326754" w:rsidP="00326754">
      <w:pPr>
        <w:keepNext/>
        <w:keepLines/>
        <w:snapToGrid w:val="0"/>
        <w:ind w:left="360" w:right="49"/>
        <w:jc w:val="center"/>
        <w:outlineLvl w:val="1"/>
        <w:rPr>
          <w:bCs/>
          <w:iCs/>
          <w:color w:val="auto"/>
          <w:szCs w:val="24"/>
        </w:rPr>
      </w:pPr>
      <w:r w:rsidRPr="00326754">
        <w:rPr>
          <w:bCs/>
          <w:iCs/>
          <w:color w:val="auto"/>
          <w:szCs w:val="24"/>
        </w:rPr>
        <w:t>СОБРАНИЕ ДЕПУТАТОВ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ВЕРХНЕСЕРЕБРЯКОВСКОГО СЕЛЬСКОГО ПОСЕЛЕНИЯ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</w:p>
    <w:p w:rsidR="00326754" w:rsidRPr="00326754" w:rsidRDefault="00326754" w:rsidP="00326754">
      <w:pPr>
        <w:keepNext/>
        <w:snapToGrid w:val="0"/>
        <w:ind w:left="360" w:right="49"/>
        <w:jc w:val="center"/>
        <w:outlineLvl w:val="0"/>
        <w:rPr>
          <w:bCs/>
          <w:caps/>
          <w:smallCaps/>
          <w:noProof/>
          <w:color w:val="auto"/>
          <w:kern w:val="32"/>
          <w:sz w:val="28"/>
          <w:szCs w:val="28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РЕШЕНИЕ     </w:t>
      </w:r>
    </w:p>
    <w:p w:rsidR="00326754" w:rsidRPr="00326754" w:rsidRDefault="00326754" w:rsidP="00326754">
      <w:pPr>
        <w:ind w:left="360" w:right="49"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6302"/>
      </w:tblGrid>
      <w:tr w:rsidR="00326754" w:rsidRPr="00326754" w:rsidTr="00326754">
        <w:trPr>
          <w:trHeight w:val="1255"/>
        </w:trPr>
        <w:tc>
          <w:tcPr>
            <w:tcW w:w="6302" w:type="dxa"/>
          </w:tcPr>
          <w:p w:rsidR="00326754" w:rsidRPr="00326754" w:rsidRDefault="00326754" w:rsidP="00C67BBF">
            <w:pPr>
              <w:ind w:right="49"/>
              <w:rPr>
                <w:color w:val="auto"/>
                <w:szCs w:val="24"/>
              </w:rPr>
            </w:pPr>
            <w:r w:rsidRPr="00326754">
              <w:rPr>
                <w:color w:val="auto"/>
                <w:szCs w:val="24"/>
              </w:rPr>
              <w:t xml:space="preserve"> О внесении изменений в решение Собрания депутатов Верхнесеребряковского сельского поселения от 28.12.2023 г. №55 «О бюджете Верхнесеребряковского сельского поселения Зимовниковского района на 2024 год и на плановый период 2025 и 2026 годов»</w:t>
            </w:r>
          </w:p>
        </w:tc>
      </w:tr>
    </w:tbl>
    <w:p w:rsidR="003E2B5C" w:rsidRDefault="003E2B5C">
      <w:pPr>
        <w:jc w:val="center"/>
      </w:pPr>
    </w:p>
    <w:p w:rsidR="003E2B5C" w:rsidRDefault="003E2B5C">
      <w:pPr>
        <w:jc w:val="center"/>
      </w:pPr>
    </w:p>
    <w:p w:rsidR="003E2B5C" w:rsidRDefault="009B4733">
      <w:r>
        <w:t xml:space="preserve">     Принято</w:t>
      </w:r>
    </w:p>
    <w:p w:rsidR="003E2B5C" w:rsidRDefault="009B4733">
      <w:r>
        <w:t xml:space="preserve">     Собранием депутатов                                                                                                                   </w:t>
      </w:r>
      <w:r w:rsidR="00B12352">
        <w:t>27.12</w:t>
      </w:r>
      <w:bookmarkStart w:id="0" w:name="_GoBack"/>
      <w:bookmarkEnd w:id="0"/>
      <w:r>
        <w:t xml:space="preserve">.2024                                                                                       </w:t>
      </w:r>
    </w:p>
    <w:p w:rsidR="003E2B5C" w:rsidRDefault="003E2B5C"/>
    <w:p w:rsidR="003E2B5C" w:rsidRDefault="009B4733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 xml:space="preserve">Внести изменения в решение Собрания депутатов </w:t>
      </w:r>
      <w:r w:rsidR="00326754">
        <w:t xml:space="preserve">Верхнесеребряковского сельского поселения </w:t>
      </w:r>
      <w:r>
        <w:t>№</w:t>
      </w:r>
      <w:r w:rsidR="00326754">
        <w:t>55</w:t>
      </w:r>
      <w:r>
        <w:t xml:space="preserve"> от 2</w:t>
      </w:r>
      <w:r w:rsidR="00326754">
        <w:t>8</w:t>
      </w:r>
      <w:r>
        <w:t xml:space="preserve">.12.2023 года «О бюджете </w:t>
      </w:r>
      <w:r w:rsidR="00326754">
        <w:t xml:space="preserve">Верхнесеребряковского сельского поселения </w:t>
      </w:r>
      <w:r>
        <w:t>Зимовниковского района на 2024 год и на плановый период 2025 и 2026 годов» следующие изменения:</w:t>
      </w:r>
    </w:p>
    <w:p w:rsidR="003E2B5C" w:rsidRPr="00683AAC" w:rsidRDefault="009B4733">
      <w:pPr>
        <w:numPr>
          <w:ilvl w:val="1"/>
          <w:numId w:val="2"/>
        </w:numPr>
        <w:tabs>
          <w:tab w:val="left" w:pos="360"/>
        </w:tabs>
        <w:jc w:val="both"/>
        <w:rPr>
          <w:color w:val="auto"/>
        </w:rPr>
      </w:pPr>
      <w:r w:rsidRPr="00683AAC">
        <w:rPr>
          <w:color w:val="auto"/>
        </w:rPr>
        <w:t xml:space="preserve">в части 1 статьи 1: </w:t>
      </w:r>
    </w:p>
    <w:p w:rsidR="009B4733" w:rsidRPr="00683AAC" w:rsidRDefault="009B4733" w:rsidP="009B4733">
      <w:pPr>
        <w:tabs>
          <w:tab w:val="left" w:pos="360"/>
          <w:tab w:val="left" w:pos="825"/>
          <w:tab w:val="left" w:pos="2062"/>
        </w:tabs>
        <w:jc w:val="both"/>
        <w:rPr>
          <w:color w:val="auto"/>
        </w:rPr>
      </w:pPr>
      <w:r w:rsidRPr="00683AAC">
        <w:rPr>
          <w:color w:val="auto"/>
        </w:rPr>
        <w:t xml:space="preserve">                             в пункте </w:t>
      </w:r>
      <w:r w:rsidR="002A234E" w:rsidRPr="00683AAC">
        <w:rPr>
          <w:color w:val="auto"/>
        </w:rPr>
        <w:t>1</w:t>
      </w:r>
      <w:r w:rsidRPr="00683AAC">
        <w:rPr>
          <w:color w:val="auto"/>
        </w:rPr>
        <w:t xml:space="preserve"> цифры «</w:t>
      </w:r>
      <w:r w:rsidR="00683AAC" w:rsidRPr="00683AAC">
        <w:rPr>
          <w:color w:val="auto"/>
        </w:rPr>
        <w:t>18915,5</w:t>
      </w:r>
      <w:r w:rsidRPr="00683AAC">
        <w:rPr>
          <w:color w:val="auto"/>
        </w:rPr>
        <w:t>» заменить цифрами «</w:t>
      </w:r>
      <w:r w:rsidR="00251C3F" w:rsidRPr="00683AAC">
        <w:rPr>
          <w:color w:val="auto"/>
        </w:rPr>
        <w:t>139</w:t>
      </w:r>
      <w:r w:rsidR="008C4A55">
        <w:rPr>
          <w:color w:val="auto"/>
        </w:rPr>
        <w:t>2</w:t>
      </w:r>
      <w:r w:rsidR="00251C3F" w:rsidRPr="00683AAC">
        <w:rPr>
          <w:color w:val="auto"/>
        </w:rPr>
        <w:t>9,4</w:t>
      </w:r>
      <w:r w:rsidRPr="00683AAC">
        <w:rPr>
          <w:color w:val="auto"/>
        </w:rPr>
        <w:t>»;</w:t>
      </w:r>
    </w:p>
    <w:p w:rsidR="003E2B5C" w:rsidRPr="00683AAC" w:rsidRDefault="009B4733">
      <w:pPr>
        <w:tabs>
          <w:tab w:val="left" w:pos="360"/>
        </w:tabs>
        <w:rPr>
          <w:color w:val="auto"/>
        </w:rPr>
      </w:pPr>
      <w:r w:rsidRPr="00683AAC">
        <w:rPr>
          <w:color w:val="auto"/>
        </w:rPr>
        <w:t xml:space="preserve">                             в пункте 2 цифры «</w:t>
      </w:r>
      <w:r w:rsidR="00683AAC" w:rsidRPr="00683AAC">
        <w:rPr>
          <w:color w:val="auto"/>
        </w:rPr>
        <w:t>19476,4</w:t>
      </w:r>
      <w:r w:rsidRPr="00683AAC">
        <w:rPr>
          <w:color w:val="auto"/>
        </w:rPr>
        <w:t>» заменить цифрами «</w:t>
      </w:r>
      <w:r w:rsidR="00251C3F" w:rsidRPr="00683AAC">
        <w:rPr>
          <w:color w:val="auto"/>
        </w:rPr>
        <w:t>14490,3</w:t>
      </w:r>
      <w:r w:rsidRPr="00683AAC">
        <w:rPr>
          <w:color w:val="auto"/>
        </w:rPr>
        <w:t>»;</w:t>
      </w:r>
    </w:p>
    <w:p w:rsidR="003E2B5C" w:rsidRDefault="003E2B5C">
      <w:pPr>
        <w:tabs>
          <w:tab w:val="left" w:pos="360"/>
        </w:tabs>
      </w:pPr>
    </w:p>
    <w:p w:rsidR="002A234E" w:rsidRDefault="009B4733" w:rsidP="002A234E">
      <w:pPr>
        <w:tabs>
          <w:tab w:val="left" w:pos="360"/>
        </w:tabs>
      </w:pPr>
      <w:r>
        <w:t xml:space="preserve">                            2) </w:t>
      </w:r>
      <w:r w:rsidR="002A234E">
        <w:t xml:space="preserve">приложение 1 изложить в </w:t>
      </w:r>
      <w:proofErr w:type="gramStart"/>
      <w:r w:rsidR="002A234E">
        <w:t>следующий</w:t>
      </w:r>
      <w:proofErr w:type="gramEnd"/>
      <w:r w:rsidR="002A234E">
        <w:t xml:space="preserve"> редакции:</w:t>
      </w:r>
    </w:p>
    <w:p w:rsidR="002A234E" w:rsidRDefault="002A234E" w:rsidP="002A234E">
      <w:pPr>
        <w:tabs>
          <w:tab w:val="left" w:pos="360"/>
        </w:tabs>
        <w:jc w:val="both"/>
      </w:pPr>
    </w:p>
    <w:p w:rsidR="00463B94" w:rsidRDefault="002A234E" w:rsidP="00463B94">
      <w:pPr>
        <w:ind w:left="2062"/>
        <w:jc w:val="right"/>
      </w:pPr>
      <w:r>
        <w:t>«</w:t>
      </w:r>
      <w:r w:rsidR="00463B94">
        <w:t>Приложение 1</w:t>
      </w:r>
    </w:p>
    <w:p w:rsidR="00463B94" w:rsidRDefault="008B1699" w:rsidP="00463B94">
      <w:pPr>
        <w:ind w:left="2062"/>
        <w:jc w:val="right"/>
      </w:pPr>
      <w:r>
        <w:t>к</w:t>
      </w:r>
      <w:r w:rsidR="00C67BBF">
        <w:t xml:space="preserve"> </w:t>
      </w:r>
      <w:r w:rsidR="00463B94">
        <w:t xml:space="preserve"> решени</w:t>
      </w:r>
      <w:r>
        <w:t>ю</w:t>
      </w:r>
      <w:r w:rsidR="00463B94">
        <w:t xml:space="preserve"> № </w:t>
      </w:r>
      <w:r>
        <w:t>81</w:t>
      </w:r>
      <w:r w:rsidR="00463B94">
        <w:t xml:space="preserve"> от </w:t>
      </w:r>
      <w:r>
        <w:t>27.12</w:t>
      </w:r>
      <w:r w:rsidR="00C67BBF">
        <w:t>.2024</w:t>
      </w:r>
      <w:r w:rsidR="00463B94">
        <w:t xml:space="preserve"> Собрания депутатов</w:t>
      </w:r>
    </w:p>
    <w:p w:rsidR="00463B94" w:rsidRDefault="00463B94" w:rsidP="00463B94">
      <w:pPr>
        <w:ind w:left="2062"/>
        <w:jc w:val="right"/>
      </w:pPr>
      <w:r>
        <w:t xml:space="preserve">«О бюджете Верхнесеребряковского </w:t>
      </w:r>
      <w:proofErr w:type="gramStart"/>
      <w:r>
        <w:t>сельского</w:t>
      </w:r>
      <w:proofErr w:type="gramEnd"/>
      <w:r>
        <w:t xml:space="preserve"> </w:t>
      </w:r>
    </w:p>
    <w:p w:rsidR="00463B94" w:rsidRDefault="00463B94" w:rsidP="00463B94">
      <w:pPr>
        <w:ind w:left="2062"/>
        <w:jc w:val="right"/>
      </w:pPr>
      <w:r>
        <w:t xml:space="preserve">поселения Зимовниковского района </w:t>
      </w:r>
    </w:p>
    <w:p w:rsidR="00463B94" w:rsidRDefault="00463B94" w:rsidP="00463B94">
      <w:pPr>
        <w:ind w:left="2062"/>
        <w:jc w:val="center"/>
      </w:pPr>
      <w:r>
        <w:t xml:space="preserve">                                                       на 2024 год и на плановый период 2025 и 2026 годов»</w:t>
      </w:r>
    </w:p>
    <w:p w:rsidR="00463B94" w:rsidRDefault="00463B94" w:rsidP="00463B94">
      <w:pPr>
        <w:ind w:left="2062"/>
        <w:jc w:val="right"/>
      </w:pPr>
    </w:p>
    <w:p w:rsidR="002A234E" w:rsidRDefault="002A234E" w:rsidP="002A234E">
      <w:pPr>
        <w:jc w:val="center"/>
        <w:rPr>
          <w:b/>
        </w:rPr>
      </w:pPr>
      <w:r>
        <w:rPr>
          <w:b/>
        </w:rPr>
        <w:t xml:space="preserve">Объем поступлений доходов местного бюджета </w:t>
      </w:r>
    </w:p>
    <w:p w:rsidR="002A234E" w:rsidRDefault="002A234E" w:rsidP="002A234E">
      <w:pPr>
        <w:jc w:val="center"/>
        <w:rPr>
          <w:b/>
        </w:rPr>
      </w:pPr>
      <w:r>
        <w:rPr>
          <w:b/>
        </w:rPr>
        <w:t>на 2024 год и на плановый период 2025 и 2026 годов</w:t>
      </w:r>
    </w:p>
    <w:p w:rsidR="002A234E" w:rsidRDefault="002A234E" w:rsidP="002A234E">
      <w:pPr>
        <w:jc w:val="right"/>
      </w:pPr>
      <w:r>
        <w:t>(тыс. рублей)</w:t>
      </w:r>
    </w:p>
    <w:tbl>
      <w:tblPr>
        <w:tblW w:w="107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1133"/>
        <w:gridCol w:w="1134"/>
        <w:gridCol w:w="1134"/>
      </w:tblGrid>
      <w:tr w:rsidR="002A234E" w:rsidTr="00790696">
        <w:trPr>
          <w:trHeight w:val="1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4E" w:rsidRDefault="002A234E" w:rsidP="002A234E">
            <w:r>
              <w:rPr>
                <w:b/>
              </w:rPr>
              <w:t>2026 год</w:t>
            </w:r>
          </w:p>
        </w:tc>
      </w:tr>
      <w:tr w:rsidR="002A234E" w:rsidTr="00790696">
        <w:trPr>
          <w:trHeight w:val="2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4E" w:rsidRDefault="002A234E" w:rsidP="002A234E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4E" w:rsidRDefault="002A234E" w:rsidP="002A234E">
            <w:pPr>
              <w:jc w:val="both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4E" w:rsidRDefault="002A234E" w:rsidP="002A234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4E" w:rsidRDefault="002A234E" w:rsidP="002A234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4E" w:rsidRDefault="002A234E" w:rsidP="002A234E">
            <w:pPr>
              <w:jc w:val="center"/>
            </w:pPr>
            <w:r>
              <w:t>5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Pr="00326754" w:rsidRDefault="00326754" w:rsidP="00326754">
            <w:pPr>
              <w:jc w:val="center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Pr="00326754" w:rsidRDefault="00326754" w:rsidP="00326754">
            <w:pPr>
              <w:jc w:val="both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8 734,3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13 797,3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13 836,2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1 018,6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1 018,6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1 01 02010 01 0000 110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lastRenderedPageBreak/>
              <w:t>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1 018,6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1 05 00000 00 0000 000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2 277,1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1 05 03000 01 0000 110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2 277,1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1 05 03010 01 0000 110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2 277,1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9 971,3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1 06 01000 00 0000 110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150,0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1 06 01030 10 0000 110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150,0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1 06 06000 00 0000 110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Земельный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4 821,3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9 821,3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9 821,3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1 06 06030 00 0000 110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Земельный налог с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929,3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1 06 06033 10 0000 110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929,3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1 06 06040 00 0000 110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8 892,0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1 06 06043 10 0000 110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8 892,0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1 08 00000 00 0000 000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1 08 04000 01 0000 110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2,4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1 08 04020 01 0000 110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2,4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Pr="00326754" w:rsidRDefault="00326754" w:rsidP="00326754">
            <w:pPr>
              <w:jc w:val="center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Pr="00326754" w:rsidRDefault="00326754" w:rsidP="00326754">
            <w:pPr>
              <w:jc w:val="both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491,7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1 11 05000 00 0000 120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lastRenderedPageBreak/>
              <w:t>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491,7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lastRenderedPageBreak/>
              <w:t xml:space="preserve">1 11 05020 00 0000 120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407,0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1 11 05025 10 0000 120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407,0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1 11 05030 00 0000 120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84,7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1 11 05035 10 0000 120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84,7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1 13 00000 00 0000 000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61,9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1 13 02000 00 0000 130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61,9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1 13 02060 00 0000 130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61,9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1 13 02065 10 0000 130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61,9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13,2</w:t>
            </w:r>
          </w:p>
        </w:tc>
      </w:tr>
      <w:tr w:rsidR="00326754" w:rsidTr="00790696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1 16 02000 02 0000 140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13,2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1 16 02020 02 0000 140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lastRenderedPageBreak/>
              <w:t>нарушение муниципальных правовых актов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lastRenderedPageBreak/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13,2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Pr="00326754" w:rsidRDefault="00326754" w:rsidP="00326754">
            <w:pPr>
              <w:jc w:val="center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lastRenderedPageBreak/>
              <w:t xml:space="preserve">2 00 00000 00 0000 000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Pr="00326754" w:rsidRDefault="00326754" w:rsidP="00326754">
            <w:pPr>
              <w:jc w:val="both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5 195,1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3 910,1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326754" w:rsidRDefault="00326754" w:rsidP="00326754">
            <w:pPr>
              <w:jc w:val="right"/>
              <w:rPr>
                <w:b/>
                <w:bCs/>
                <w:szCs w:val="24"/>
              </w:rPr>
            </w:pPr>
            <w:r w:rsidRPr="00326754">
              <w:rPr>
                <w:b/>
                <w:bCs/>
                <w:szCs w:val="24"/>
              </w:rPr>
              <w:t>3 548,7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3 548,7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2 02 10000 00 0000 150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5 050,3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3 379,4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2 02 15001 00 0000 150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4 693,6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3 379,4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2 02 15001 10 0000 150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4 693,6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3 379,4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2 02 15002 00 0000 150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2 02 15002 10 0000 150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0,0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2 02 30000 00 0000 150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169,3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2 02 30024 00 0000 150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0,2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2 02 30024 10 0000 150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0,2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2 02 35118 00 0000 150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169,1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 xml:space="preserve">2 02 35118 10 0000 150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Default="00326754" w:rsidP="00326754">
            <w:pPr>
              <w:jc w:val="right"/>
            </w:pPr>
            <w:r>
              <w:t>169,1</w:t>
            </w:r>
          </w:p>
        </w:tc>
      </w:tr>
      <w:tr w:rsidR="00326754" w:rsidTr="0079069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center"/>
            </w:pPr>
            <w: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4" w:rsidRDefault="00326754" w:rsidP="00326754">
            <w:pPr>
              <w:jc w:val="both"/>
            </w:pPr>
            <w:r>
              <w:t>ИТОГО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790696" w:rsidRDefault="00790696" w:rsidP="00326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26754" w:rsidRPr="00790696">
              <w:rPr>
                <w:sz w:val="22"/>
                <w:szCs w:val="22"/>
              </w:rPr>
              <w:t>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790696" w:rsidRDefault="00790696" w:rsidP="00326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26754" w:rsidRPr="00790696">
              <w:rPr>
                <w:sz w:val="22"/>
                <w:szCs w:val="22"/>
              </w:rPr>
              <w:t>707,4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754" w:rsidRPr="00790696" w:rsidRDefault="00790696" w:rsidP="00326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26754" w:rsidRPr="00790696">
              <w:rPr>
                <w:sz w:val="22"/>
                <w:szCs w:val="22"/>
              </w:rPr>
              <w:t>384,9»;</w:t>
            </w:r>
          </w:p>
        </w:tc>
      </w:tr>
    </w:tbl>
    <w:p w:rsidR="002A234E" w:rsidRDefault="002A234E">
      <w:pPr>
        <w:tabs>
          <w:tab w:val="left" w:pos="360"/>
        </w:tabs>
        <w:jc w:val="both"/>
      </w:pPr>
    </w:p>
    <w:p w:rsidR="003E2B5C" w:rsidRDefault="002A234E">
      <w:pPr>
        <w:tabs>
          <w:tab w:val="left" w:pos="360"/>
        </w:tabs>
        <w:jc w:val="both"/>
      </w:pPr>
      <w:r>
        <w:t xml:space="preserve">                         3) </w:t>
      </w:r>
      <w:r w:rsidR="009B4733">
        <w:t xml:space="preserve">приложение 2 изложить в </w:t>
      </w:r>
      <w:proofErr w:type="gramStart"/>
      <w:r w:rsidR="009B4733">
        <w:t>следующий</w:t>
      </w:r>
      <w:proofErr w:type="gramEnd"/>
      <w:r w:rsidR="009B4733">
        <w:t xml:space="preserve"> редакции:</w:t>
      </w:r>
    </w:p>
    <w:p w:rsidR="003E2B5C" w:rsidRDefault="003E2B5C">
      <w:pPr>
        <w:tabs>
          <w:tab w:val="left" w:pos="360"/>
        </w:tabs>
        <w:jc w:val="both"/>
      </w:pPr>
    </w:p>
    <w:p w:rsidR="003E2B5C" w:rsidRDefault="009B4733">
      <w:pPr>
        <w:ind w:left="2062"/>
        <w:jc w:val="right"/>
      </w:pPr>
      <w:r>
        <w:t xml:space="preserve">«Приложение 2 </w:t>
      </w:r>
    </w:p>
    <w:p w:rsidR="00463B94" w:rsidRDefault="00463B94" w:rsidP="00463B94">
      <w:pPr>
        <w:ind w:left="2062"/>
        <w:jc w:val="right"/>
      </w:pPr>
      <w:r>
        <w:t xml:space="preserve">к </w:t>
      </w:r>
      <w:r w:rsidR="00C67BBF">
        <w:t xml:space="preserve"> </w:t>
      </w:r>
      <w:r>
        <w:t>решени</w:t>
      </w:r>
      <w:r w:rsidR="008B1699">
        <w:t>ю</w:t>
      </w:r>
      <w:r>
        <w:t xml:space="preserve"> № </w:t>
      </w:r>
      <w:r w:rsidR="008B1699">
        <w:t>81</w:t>
      </w:r>
      <w:r>
        <w:t xml:space="preserve"> от </w:t>
      </w:r>
      <w:r w:rsidR="008B1699">
        <w:t>27.12</w:t>
      </w:r>
      <w:r>
        <w:t>.202</w:t>
      </w:r>
      <w:r w:rsidR="00C67BBF">
        <w:t>4</w:t>
      </w:r>
      <w:r>
        <w:t xml:space="preserve"> Собрания депутатов</w:t>
      </w:r>
    </w:p>
    <w:p w:rsidR="00463B94" w:rsidRDefault="00463B94" w:rsidP="00463B94">
      <w:pPr>
        <w:ind w:left="2062"/>
        <w:jc w:val="right"/>
      </w:pPr>
      <w:r>
        <w:t xml:space="preserve">«О бюджете Верхнесеребряковского </w:t>
      </w:r>
      <w:proofErr w:type="gramStart"/>
      <w:r>
        <w:t>сельского</w:t>
      </w:r>
      <w:proofErr w:type="gramEnd"/>
      <w:r>
        <w:t xml:space="preserve"> </w:t>
      </w:r>
    </w:p>
    <w:p w:rsidR="00463B94" w:rsidRDefault="00463B94" w:rsidP="00463B94">
      <w:pPr>
        <w:ind w:left="2062"/>
        <w:jc w:val="right"/>
      </w:pPr>
      <w:r>
        <w:t xml:space="preserve">поселения Зимовниковского района </w:t>
      </w:r>
    </w:p>
    <w:p w:rsidR="00463B94" w:rsidRDefault="00463B94" w:rsidP="00463B94">
      <w:pPr>
        <w:ind w:left="2062"/>
        <w:jc w:val="center"/>
      </w:pPr>
      <w:r>
        <w:t xml:space="preserve">                                                       на 2024 год и на плановый период 2025 и 2026 годов»</w:t>
      </w:r>
    </w:p>
    <w:p w:rsidR="003E2B5C" w:rsidRDefault="003E2B5C">
      <w:pPr>
        <w:jc w:val="center"/>
        <w:rPr>
          <w:b/>
        </w:rPr>
      </w:pPr>
    </w:p>
    <w:p w:rsidR="003E2B5C" w:rsidRDefault="009B4733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2024 год и на плановый период 2025 и 2026 годов</w:t>
      </w:r>
    </w:p>
    <w:p w:rsidR="003E2B5C" w:rsidRDefault="009B473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10631" w:type="dxa"/>
        <w:tblInd w:w="281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130"/>
        <w:gridCol w:w="1134"/>
        <w:gridCol w:w="1276"/>
      </w:tblGrid>
      <w:tr w:rsidR="003E2B5C" w:rsidTr="00790696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 xml:space="preserve">Код бюджетной </w:t>
            </w:r>
            <w:r>
              <w:rPr>
                <w:b/>
              </w:rPr>
              <w:lastRenderedPageBreak/>
              <w:t>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3E2B5C" w:rsidTr="00790696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ind w:left="198" w:hanging="198"/>
              <w:jc w:val="center"/>
            </w:pPr>
            <w:r>
              <w:lastRenderedPageBreak/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5</w:t>
            </w:r>
          </w:p>
        </w:tc>
      </w:tr>
      <w:tr w:rsidR="003E2B5C" w:rsidTr="00790696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r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r>
              <w:t>ИСТОЧНИКИ ВНУТРЕННЕГО ФИНАНСИРОВАНИЯ ДЕФИЦИТОВ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251C3F">
            <w:pPr>
              <w:jc w:val="right"/>
            </w:pPr>
            <w:r>
              <w:t>560,9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jc w:val="right"/>
            </w:pPr>
            <w:r>
              <w:t>0,0</w:t>
            </w:r>
          </w:p>
        </w:tc>
      </w:tr>
      <w:tr w:rsidR="003E2B5C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r>
              <w:t>Изменение остатков средств на счетах по учету средств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251C3F">
            <w:pPr>
              <w:jc w:val="right"/>
            </w:pPr>
            <w:r>
              <w:t>560,9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jc w:val="right"/>
            </w:pPr>
            <w:r>
              <w:t>0,0</w:t>
            </w:r>
          </w:p>
        </w:tc>
      </w:tr>
      <w:tr w:rsidR="003E2B5C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r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r>
              <w:t>Увеличение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251C3F" w:rsidP="008C4A55">
            <w:pPr>
              <w:jc w:val="right"/>
            </w:pPr>
            <w:r>
              <w:t>13 9</w:t>
            </w:r>
            <w:r w:rsidR="008C4A55">
              <w:t>2</w:t>
            </w:r>
            <w:r>
              <w:t>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251C3F">
            <w:pPr>
              <w:jc w:val="right"/>
            </w:pPr>
            <w:r>
              <w:t>17384,9</w:t>
            </w:r>
          </w:p>
        </w:tc>
      </w:tr>
      <w:tr w:rsidR="00251C3F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Увеличение прочих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8C4A55">
            <w:pPr>
              <w:jc w:val="right"/>
            </w:pPr>
            <w:r w:rsidRPr="007D0C73">
              <w:t>13 9</w:t>
            </w:r>
            <w:r w:rsidR="008C4A55">
              <w:t>2</w:t>
            </w:r>
            <w:r w:rsidRPr="007D0C73">
              <w:t>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17384,9</w:t>
            </w:r>
          </w:p>
        </w:tc>
      </w:tr>
      <w:tr w:rsidR="00251C3F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Увеличение прочих остатков денежных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8C4A55" w:rsidP="00251C3F">
            <w:pPr>
              <w:jc w:val="right"/>
            </w:pPr>
            <w:r>
              <w:t>13 92</w:t>
            </w:r>
            <w:r w:rsidR="00251C3F" w:rsidRPr="007D0C73">
              <w:t>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17384,9</w:t>
            </w:r>
          </w:p>
        </w:tc>
      </w:tr>
      <w:tr w:rsidR="00251C3F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Увеличение прочих остатков денежных средств бюджетов поселений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8C4A55" w:rsidP="00251C3F">
            <w:pPr>
              <w:jc w:val="right"/>
            </w:pPr>
            <w:r>
              <w:t>13 92</w:t>
            </w:r>
            <w:r w:rsidR="00251C3F" w:rsidRPr="007D0C73">
              <w:t>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17384,9</w:t>
            </w:r>
          </w:p>
        </w:tc>
      </w:tr>
      <w:tr w:rsidR="00251C3F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Уменьшение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14 490,3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17384,9</w:t>
            </w:r>
          </w:p>
        </w:tc>
      </w:tr>
      <w:tr w:rsidR="00251C3F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Уменьшение прочих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 w:rsidRPr="004C3BBD">
              <w:t>14 490,3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17384,9</w:t>
            </w:r>
          </w:p>
        </w:tc>
      </w:tr>
      <w:tr w:rsidR="00251C3F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Уменьшение прочих остатков денежных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 w:rsidRPr="004C3BBD">
              <w:t>14 490,3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17384,9</w:t>
            </w:r>
          </w:p>
        </w:tc>
      </w:tr>
      <w:tr w:rsidR="00251C3F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r>
              <w:t>Уменьшение прочих остатков денежных средств бюджетов поселений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 w:rsidRPr="004C3BBD">
              <w:t>14 490,3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17 707,4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51C3F" w:rsidRDefault="00251C3F" w:rsidP="00251C3F">
            <w:pPr>
              <w:jc w:val="right"/>
            </w:pPr>
            <w:r>
              <w:t>17384,9»;</w:t>
            </w:r>
          </w:p>
        </w:tc>
      </w:tr>
    </w:tbl>
    <w:p w:rsidR="003E2B5C" w:rsidRDefault="003E2B5C">
      <w:pPr>
        <w:pStyle w:val="a7"/>
        <w:ind w:left="0" w:right="-76" w:firstLine="0"/>
        <w:rPr>
          <w:sz w:val="24"/>
        </w:rPr>
      </w:pPr>
    </w:p>
    <w:p w:rsidR="003E2B5C" w:rsidRDefault="002A234E">
      <w:pPr>
        <w:ind w:left="1800"/>
      </w:pPr>
      <w:r>
        <w:t>4</w:t>
      </w:r>
      <w:r w:rsidR="009B4733">
        <w:t>) приложение 4 изложить в следующей редакции:</w:t>
      </w: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3E2B5C" w:rsidTr="00463B94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:rsidTr="00463B94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3B94" w:rsidRDefault="00463B94" w:rsidP="00463B94">
            <w:pPr>
              <w:jc w:val="right"/>
            </w:pPr>
            <w:r>
              <w:t xml:space="preserve">к </w:t>
            </w:r>
            <w:r w:rsidR="00C67BBF">
              <w:t xml:space="preserve"> </w:t>
            </w:r>
            <w:r>
              <w:t>решени</w:t>
            </w:r>
            <w:r w:rsidR="008B1699">
              <w:t>ю</w:t>
            </w:r>
            <w:r>
              <w:t xml:space="preserve"> № </w:t>
            </w:r>
            <w:r w:rsidR="008B1699">
              <w:t>81</w:t>
            </w:r>
            <w:r>
              <w:t xml:space="preserve"> от </w:t>
            </w:r>
            <w:r w:rsidR="008B1699">
              <w:t>27.12</w:t>
            </w:r>
            <w:r w:rsidR="00C67BBF">
              <w:t>.2024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2024 год и на плановый период 2025 и 2026 годов»</w:t>
            </w:r>
          </w:p>
          <w:p w:rsidR="003E2B5C" w:rsidRDefault="003E2B5C" w:rsidP="00463B94">
            <w:pPr>
              <w:tabs>
                <w:tab w:val="left" w:pos="1984"/>
                <w:tab w:val="left" w:pos="4467"/>
              </w:tabs>
              <w:jc w:val="right"/>
            </w:pPr>
          </w:p>
        </w:tc>
      </w:tr>
    </w:tbl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 xml:space="preserve">и непрограммным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бюджетов</w:t>
      </w:r>
      <w:proofErr w:type="gramEnd"/>
      <w:r>
        <w:rPr>
          <w:b/>
        </w:rPr>
        <w:t xml:space="preserve"> на 2024 год и на плановый период 2025 и 2026 годов</w:t>
      </w: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997"/>
        <w:gridCol w:w="992"/>
        <w:gridCol w:w="1134"/>
      </w:tblGrid>
      <w:tr w:rsidR="003E2B5C" w:rsidTr="0079069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bookmarkStart w:id="1" w:name="RANGE!A1:F993"/>
            <w:bookmarkEnd w:id="1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3E2B5C" w:rsidTr="0079069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FE1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7 827,</w:t>
            </w:r>
            <w:r w:rsidR="00FE11E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8 691,4</w:t>
            </w:r>
          </w:p>
        </w:tc>
      </w:tr>
      <w:tr w:rsidR="008A3245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7 459,6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7 721,8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7 517,1</w:t>
            </w:r>
          </w:p>
        </w:tc>
      </w:tr>
      <w:tr w:rsidR="008A3245" w:rsidTr="0079069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</w:tr>
      <w:tr w:rsidR="008A3245" w:rsidTr="00790696">
        <w:trPr>
          <w:trHeight w:val="36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Расходы на мероприятия по диспансеризации муниципальных служащих администрации Верхнесеребряковского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</w:tr>
      <w:tr w:rsidR="008A3245" w:rsidTr="00790696">
        <w:trPr>
          <w:trHeight w:val="39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1.2.0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6 619,6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6 784,5</w:t>
            </w:r>
          </w:p>
        </w:tc>
      </w:tr>
      <w:tr w:rsidR="008A3245" w:rsidTr="0079069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Расходы на обеспечение функций  </w:t>
            </w:r>
            <w:r>
              <w:lastRenderedPageBreak/>
              <w:t>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694,4</w:t>
            </w:r>
          </w:p>
        </w:tc>
      </w:tr>
      <w:tr w:rsidR="008A3245" w:rsidTr="00790696">
        <w:trPr>
          <w:trHeight w:val="33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8.5.0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3,0</w:t>
            </w:r>
          </w:p>
        </w:tc>
      </w:tr>
      <w:tr w:rsidR="008A3245" w:rsidTr="0079069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</w:t>
            </w:r>
            <w:proofErr w:type="gramEnd"/>
            <w:r>
              <w:t xml:space="preserve"> (</w:t>
            </w:r>
            <w:proofErr w:type="gramStart"/>
            <w:r>
              <w:t>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0,2</w:t>
            </w:r>
          </w:p>
        </w:tc>
      </w:tr>
      <w:tr w:rsidR="008A3245" w:rsidTr="0079069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FE11EF">
            <w:pPr>
              <w:jc w:val="right"/>
            </w:pPr>
            <w:r>
              <w:t>367,</w:t>
            </w:r>
            <w:r w:rsidR="00FE11EF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1 174,3</w:t>
            </w:r>
          </w:p>
        </w:tc>
      </w:tr>
      <w:tr w:rsidR="008A3245" w:rsidTr="0079069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lastRenderedPageBreak/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02.1.00.26040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</w:tr>
      <w:tr w:rsidR="008A3245" w:rsidTr="0079069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</w:tr>
      <w:tr w:rsidR="008A3245" w:rsidTr="00AE02AE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</w:t>
            </w:r>
            <w: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1,5</w:t>
            </w:r>
          </w:p>
        </w:tc>
      </w:tr>
      <w:tr w:rsidR="008A3245" w:rsidTr="00790696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lastRenderedPageBreak/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07.1.00.26100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</w:tr>
      <w:tr w:rsidR="008A3245" w:rsidTr="0079069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Официальная публикация нормативн</w:t>
            </w:r>
            <w:proofErr w:type="gramStart"/>
            <w:r>
              <w:t>о-</w:t>
            </w:r>
            <w:proofErr w:type="gramEnd"/>
            <w: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07.2.00.26110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</w:tr>
      <w:tr w:rsidR="008A3245" w:rsidTr="00790696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информационное и образовательное сопровождение предпринимателей и граждан, желающих организовать собственное дело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10.2.00.26050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</w:tr>
      <w:tr w:rsidR="008A3245" w:rsidTr="00790696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 xml:space="preserve">Выплата единовременного пособия </w:t>
            </w:r>
            <w:proofErr w:type="gramStart"/>
            <w:r>
              <w:t>за полные годы</w:t>
            </w:r>
            <w:proofErr w:type="gramEnd"/>
            <w:r>
              <w:t xml:space="preserve"> стажа муниципальной службы уволенным пенсионерам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1.2.0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245,0</w:t>
            </w:r>
          </w:p>
        </w:tc>
      </w:tr>
      <w:tr w:rsidR="008A3245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99.9.00.26230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8.5.0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20,0</w:t>
            </w:r>
          </w:p>
        </w:tc>
      </w:tr>
      <w:tr w:rsidR="008A3245" w:rsidTr="0079069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8.8.0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860,8</w:t>
            </w:r>
          </w:p>
        </w:tc>
      </w:tr>
      <w:tr w:rsidR="008A3245" w:rsidTr="0079069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FE11EF" w:rsidP="008A3245">
            <w:pPr>
              <w:jc w:val="right"/>
            </w:pPr>
            <w: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Реализация направления расходов по иным непрограммным мероприятиям в рамках непрограммного направления </w:t>
            </w:r>
            <w:r>
              <w:lastRenderedPageBreak/>
              <w:t>деятельности "Реализация функций иных органов местного самоуправления Верхнесеребряковского сельского поселения"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8.3.0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8.5.0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169,1</w:t>
            </w:r>
          </w:p>
        </w:tc>
      </w:tr>
      <w:tr w:rsidR="008A3245" w:rsidTr="00790696">
        <w:trPr>
          <w:trHeight w:val="6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169,1</w:t>
            </w:r>
          </w:p>
        </w:tc>
      </w:tr>
      <w:tr w:rsidR="008A3245" w:rsidTr="0079069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1.2.0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D672AD" w:rsidP="008A3245">
            <w:pPr>
              <w:jc w:val="right"/>
            </w:pPr>
            <w: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169,1</w:t>
            </w:r>
          </w:p>
        </w:tc>
      </w:tr>
      <w:tr w:rsidR="008A3245" w:rsidTr="0079069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D672AD" w:rsidP="008A3245">
            <w:pPr>
              <w:jc w:val="right"/>
            </w:pPr>
            <w: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8A3245" w:rsidTr="0079069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400,0</w:t>
            </w:r>
          </w:p>
        </w:tc>
      </w:tr>
      <w:tr w:rsidR="008A3245" w:rsidTr="0079069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400,0</w:t>
            </w:r>
          </w:p>
        </w:tc>
      </w:tr>
      <w:tr w:rsidR="008A3245" w:rsidTr="00790696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Организация и проведение мероприятий по охране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в рамках подпрограммы "Охрана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04.1.00.26080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</w:t>
            </w:r>
            <w:r>
              <w:lastRenderedPageBreak/>
              <w:t>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09.1.00.26140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</w:tr>
      <w:tr w:rsidR="008A3245" w:rsidTr="0079069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09.1.00.26140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</w:tr>
      <w:tr w:rsidR="008A3245" w:rsidTr="0079069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3 266,3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200,0</w:t>
            </w:r>
          </w:p>
        </w:tc>
      </w:tr>
      <w:tr w:rsidR="008A3245" w:rsidTr="0079069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на территории </w:t>
            </w:r>
            <w:proofErr w:type="spellStart"/>
            <w:r>
              <w:t>поселения,выделенных</w:t>
            </w:r>
            <w:proofErr w:type="spellEnd"/>
            <w:r>
              <w:t xml:space="preserve"> многодетным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01.1.00.23680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</w:tr>
      <w:tr w:rsidR="008A3245" w:rsidTr="0079069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Расходы на коммунальное и ремонтно-техническое обслуживание объектов газового хозяйства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ВСП"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</w:tr>
      <w:tr w:rsidR="008A3245" w:rsidTr="00790696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1 174,4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3 637,2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3 066,3</w:t>
            </w:r>
          </w:p>
        </w:tc>
      </w:tr>
      <w:tr w:rsidR="008A3245" w:rsidTr="0079069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01.2.00.26030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2 707,2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2 236,3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03.1.00.26170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04.1.00.26070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70,0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Организация и проведение мероприятий по охране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в рамках подпрограммы </w:t>
            </w:r>
            <w:r>
              <w:lastRenderedPageBreak/>
              <w:t xml:space="preserve">"Охрана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04.1.00.26080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250,0</w:t>
            </w:r>
          </w:p>
        </w:tc>
      </w:tr>
      <w:tr w:rsidR="008A3245" w:rsidTr="0079069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04.2.00.26210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</w:tr>
      <w:tr w:rsidR="008A3245" w:rsidTr="00790696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06.1.00.26090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200,0</w:t>
            </w:r>
          </w:p>
        </w:tc>
      </w:tr>
      <w:tr w:rsidR="008A3245" w:rsidTr="00790696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8A3245" w:rsidTr="00790696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</w:t>
            </w:r>
            <w:r>
              <w:lastRenderedPageBreak/>
              <w:t xml:space="preserve">муниципального управления и муниципальной службы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07.1.00.26100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FE1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4 785,</w:t>
            </w:r>
            <w:r w:rsidR="00FE11E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4 623,7</w:t>
            </w:r>
          </w:p>
        </w:tc>
      </w:tr>
      <w:tr w:rsidR="008A3245" w:rsidTr="00790696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FE11EF" w:rsidP="008A3245">
            <w:pPr>
              <w:jc w:val="right"/>
            </w:pPr>
            <w:r>
              <w:t>4 785,5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4 614,6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4 623,7</w:t>
            </w:r>
          </w:p>
        </w:tc>
      </w:tr>
      <w:tr w:rsidR="008A3245" w:rsidTr="00790696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6.1.0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FE11EF" w:rsidP="008A3245">
            <w:pPr>
              <w:jc w:val="right"/>
            </w:pPr>
            <w:r>
              <w:t>4 785,5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4 614,6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4 623,7</w:t>
            </w:r>
          </w:p>
        </w:tc>
      </w:tr>
      <w:tr w:rsidR="008A3245" w:rsidTr="00790696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112,9</w:t>
            </w:r>
          </w:p>
        </w:tc>
      </w:tr>
      <w:tr w:rsidR="008A3245" w:rsidTr="00790696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112,9</w:t>
            </w:r>
          </w:p>
        </w:tc>
      </w:tr>
      <w:tr w:rsidR="008A3245" w:rsidTr="0079069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07.3.00.13010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3.1.0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112,9</w:t>
            </w:r>
          </w:p>
        </w:tc>
      </w:tr>
      <w:tr w:rsidR="008A3245" w:rsidTr="0079069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81,5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81,5</w:t>
            </w:r>
          </w:p>
        </w:tc>
      </w:tr>
      <w:tr w:rsidR="008A3245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осуществление мероприятий по внутреннему муниципальному </w:t>
            </w:r>
            <w:r>
              <w:lastRenderedPageBreak/>
              <w:t>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5.4.0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81,5</w:t>
            </w:r>
          </w:p>
        </w:tc>
      </w:tr>
      <w:tr w:rsidR="008A3245" w:rsidTr="0079069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790696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8A3245" w:rsidRPr="00790696">
              <w:rPr>
                <w:b/>
                <w:bCs/>
                <w:sz w:val="22"/>
                <w:szCs w:val="22"/>
              </w:rPr>
              <w:t>490,3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790696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8A3245" w:rsidRPr="00790696">
              <w:rPr>
                <w:b/>
                <w:bCs/>
                <w:sz w:val="22"/>
                <w:szCs w:val="22"/>
              </w:rPr>
              <w:t>707,4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790696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8A3245" w:rsidRPr="00790696">
              <w:rPr>
                <w:b/>
                <w:bCs/>
                <w:sz w:val="22"/>
                <w:szCs w:val="22"/>
              </w:rPr>
              <w:t>384,9»;</w:t>
            </w:r>
          </w:p>
        </w:tc>
      </w:tr>
    </w:tbl>
    <w:p w:rsidR="003E2B5C" w:rsidRDefault="003E2B5C">
      <w:pPr>
        <w:pStyle w:val="a7"/>
        <w:ind w:left="1620" w:right="0" w:firstLine="0"/>
        <w:rPr>
          <w:sz w:val="24"/>
        </w:rPr>
      </w:pPr>
    </w:p>
    <w:p w:rsidR="003E2B5C" w:rsidRDefault="002A234E">
      <w:pPr>
        <w:pStyle w:val="a7"/>
        <w:ind w:left="1620" w:right="0" w:firstLine="0"/>
        <w:rPr>
          <w:sz w:val="24"/>
        </w:rPr>
      </w:pPr>
      <w:r>
        <w:rPr>
          <w:sz w:val="24"/>
        </w:rPr>
        <w:t>5</w:t>
      </w:r>
      <w:r w:rsidR="009B4733">
        <w:rPr>
          <w:sz w:val="24"/>
        </w:rPr>
        <w:t>) приложение 5 изложить в следующей редакции:</w:t>
      </w:r>
    </w:p>
    <w:p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3E2B5C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3E2B5C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9B4733" w:rsidP="00463B94">
            <w:pPr>
              <w:ind w:left="2301" w:right="-108"/>
              <w:jc w:val="right"/>
            </w:pPr>
            <w:r>
              <w:t>«Приложение 5</w:t>
            </w:r>
          </w:p>
          <w:p w:rsidR="00463B94" w:rsidRDefault="00463B94" w:rsidP="00463B94">
            <w:pPr>
              <w:ind w:left="2062"/>
              <w:jc w:val="right"/>
            </w:pPr>
            <w:r>
              <w:t>к решени</w:t>
            </w:r>
            <w:r w:rsidR="008B1699">
              <w:t>ю</w:t>
            </w:r>
            <w:r>
              <w:t xml:space="preserve"> № </w:t>
            </w:r>
            <w:r w:rsidR="008B1699">
              <w:t>81</w:t>
            </w:r>
            <w:r>
              <w:t xml:space="preserve"> от </w:t>
            </w:r>
            <w:r w:rsidR="008B1699">
              <w:t>27.12</w:t>
            </w:r>
            <w:r>
              <w:t>.202</w:t>
            </w:r>
            <w:r w:rsidR="00C67BBF">
              <w:t>4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2024 год и на плановый период 2025 и 2026 годов»</w:t>
            </w:r>
          </w:p>
          <w:p w:rsidR="003E2B5C" w:rsidRDefault="003E2B5C">
            <w:pPr>
              <w:ind w:left="2301"/>
              <w:jc w:val="right"/>
            </w:pPr>
          </w:p>
        </w:tc>
      </w:tr>
    </w:tbl>
    <w:p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2024 год и на плановый период 2025 и 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992"/>
      </w:tblGrid>
      <w:tr w:rsidR="003E2B5C" w:rsidTr="0079069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696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2026 </w:t>
            </w:r>
          </w:p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</w:tc>
      </w:tr>
      <w:tr w:rsidR="003E2B5C" w:rsidTr="0079069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8A3245" w:rsidTr="00790696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14 490,3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17 707,4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790696" w:rsidRDefault="008A3245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 w:rsidRPr="00790696">
              <w:rPr>
                <w:b/>
                <w:bCs/>
                <w:sz w:val="22"/>
                <w:szCs w:val="22"/>
              </w:rPr>
              <w:t>17 384,9</w:t>
            </w:r>
          </w:p>
        </w:tc>
      </w:tr>
      <w:tr w:rsidR="008A3245" w:rsidTr="00790696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</w:tr>
      <w:tr w:rsidR="008A3245" w:rsidTr="00790696">
        <w:trPr>
          <w:trHeight w:val="40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 xml:space="preserve">Расходы на мероприятия по диспансеризации муниципальных служащих администрации Верхнесеребряковского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07.1.00.26130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</w:tr>
      <w:tr w:rsidR="008A3245" w:rsidTr="00790696">
        <w:trPr>
          <w:trHeight w:val="3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6 365,0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6 619,6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6 784,5</w:t>
            </w:r>
          </w:p>
        </w:tc>
      </w:tr>
      <w:tr w:rsidR="008A3245" w:rsidTr="00790696">
        <w:trPr>
          <w:trHeight w:val="27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1 055,7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1 064,0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694,4</w:t>
            </w:r>
          </w:p>
        </w:tc>
      </w:tr>
      <w:tr w:rsidR="008A3245" w:rsidTr="00790696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3,0</w:t>
            </w:r>
          </w:p>
        </w:tc>
      </w:tr>
      <w:tr w:rsidR="008A3245" w:rsidTr="00790696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</w:t>
            </w:r>
            <w:proofErr w:type="gramEnd"/>
            <w:r>
              <w:t xml:space="preserve"> (</w:t>
            </w:r>
            <w:proofErr w:type="gramStart"/>
            <w:r>
              <w:t>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0,2</w:t>
            </w:r>
          </w:p>
        </w:tc>
      </w:tr>
      <w:tr w:rsidR="008A3245" w:rsidTr="00790696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</w:t>
            </w:r>
            <w:r>
              <w:lastRenderedPageBreak/>
              <w:t>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02.1.00.26040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</w:tr>
      <w:tr w:rsidR="008A3245" w:rsidTr="00790696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02.2.00.26040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1,0</w:t>
            </w:r>
          </w:p>
        </w:tc>
      </w:tr>
      <w:tr w:rsidR="008A3245" w:rsidTr="00AE02AE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1,5</w:t>
            </w:r>
          </w:p>
        </w:tc>
      </w:tr>
      <w:tr w:rsidR="008A3245" w:rsidTr="00790696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</w:t>
            </w:r>
            <w:r>
              <w:lastRenderedPageBreak/>
              <w:t>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07.1.00.26100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</w:tr>
      <w:tr w:rsidR="008A3245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Официальная публикация нормативн</w:t>
            </w:r>
            <w:proofErr w:type="gramStart"/>
            <w:r>
              <w:t>о-</w:t>
            </w:r>
            <w:proofErr w:type="gramEnd"/>
            <w: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07.2.00.26110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</w:tr>
      <w:tr w:rsidR="008A3245" w:rsidTr="00790696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информационное и образовательное сопровождение предпринимателей и граждан, желающих организовать собственное дело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10.2.00.26050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5,0</w:t>
            </w:r>
          </w:p>
        </w:tc>
      </w:tr>
      <w:tr w:rsidR="008A3245" w:rsidTr="0079069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Выплата единовременного пособия </w:t>
            </w:r>
            <w:proofErr w:type="gramStart"/>
            <w:r>
              <w:t>за полные годы</w:t>
            </w:r>
            <w:proofErr w:type="gramEnd"/>
            <w:r>
              <w:t xml:space="preserve"> стажа муниципальной службы уволенным пенсионерам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99.9.00.26220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245,0</w:t>
            </w:r>
          </w:p>
        </w:tc>
      </w:tr>
      <w:tr w:rsidR="008A3245" w:rsidTr="00790696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99.9.00.26230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20,0</w:t>
            </w:r>
          </w:p>
        </w:tc>
      </w:tr>
      <w:tr w:rsidR="008A3245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860,8</w:t>
            </w:r>
          </w:p>
        </w:tc>
      </w:tr>
      <w:tr w:rsidR="008A3245" w:rsidTr="00790696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FE11EF">
            <w:pPr>
              <w:jc w:val="right"/>
            </w:pPr>
            <w:r>
              <w:t>5,</w:t>
            </w:r>
            <w:r w:rsidR="00FE11EF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D672AD" w:rsidP="008A3245">
            <w:pPr>
              <w:jc w:val="right"/>
            </w:pPr>
            <w:r>
              <w:t>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169,1</w:t>
            </w:r>
          </w:p>
        </w:tc>
      </w:tr>
      <w:tr w:rsidR="008A3245" w:rsidTr="0079069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99.9.00.51180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D672AD" w:rsidP="008A3245">
            <w:pPr>
              <w:jc w:val="right"/>
            </w:pPr>
            <w:r>
              <w:t>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</w:t>
            </w:r>
            <w: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400,0</w:t>
            </w:r>
          </w:p>
        </w:tc>
      </w:tr>
      <w:tr w:rsidR="008A3245" w:rsidTr="00790696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в рамках подпрограммы "Охрана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04.1.00.26080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09.1.00.26140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</w:tr>
      <w:tr w:rsidR="008A3245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</w:t>
            </w:r>
            <w: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09.1.00.26140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30,0</w:t>
            </w:r>
          </w:p>
        </w:tc>
      </w:tr>
      <w:tr w:rsidR="008A3245" w:rsidTr="00790696">
        <w:trPr>
          <w:trHeight w:val="10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на территории </w:t>
            </w:r>
            <w:proofErr w:type="spellStart"/>
            <w:r>
              <w:t>поселения,выделенных</w:t>
            </w:r>
            <w:proofErr w:type="spellEnd"/>
            <w:r>
              <w:t xml:space="preserve"> многодетным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01.1.00.23680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</w:tr>
      <w:tr w:rsidR="008A3245" w:rsidTr="00790696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коммунальное и ремонтно-техническое обслуживание объектов газового хозяйства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ВСП"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01.1.00.26190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100,0</w:t>
            </w:r>
          </w:p>
        </w:tc>
      </w:tr>
      <w:tr w:rsidR="008A3245" w:rsidTr="00790696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01.2.00.26030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606,9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2 707,2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2 236,3</w:t>
            </w:r>
          </w:p>
        </w:tc>
      </w:tr>
      <w:tr w:rsidR="008A3245" w:rsidTr="00790696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03.1.00.26170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</w:tr>
      <w:tr w:rsidR="008A3245" w:rsidTr="00790696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04.1.00.26070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70,0</w:t>
            </w:r>
          </w:p>
        </w:tc>
      </w:tr>
      <w:tr w:rsidR="008A3245" w:rsidTr="00790696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Организация и проведение мероприятий по охране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в рамках подпрограммы "Охрана окружающей среды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04.1.00.26080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250,0</w:t>
            </w:r>
          </w:p>
        </w:tc>
      </w:tr>
      <w:tr w:rsidR="008A3245" w:rsidTr="00790696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04.2.00.26210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</w:tr>
      <w:tr w:rsidR="008A3245" w:rsidTr="00790696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 xml:space="preserve">Мероприятия по повышению энергетической эффективности системы освещения в рамках подпрограммы «Энергосбережение </w:t>
            </w:r>
            <w:r>
              <w:lastRenderedPageBreak/>
              <w:t>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06.1.00.26090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200,0</w:t>
            </w:r>
          </w:p>
        </w:tc>
      </w:tr>
      <w:tr w:rsidR="008A3245" w:rsidTr="00790696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roofErr w:type="gramStart"/>
            <w:r>
              <w:lastRenderedPageBreak/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07.1.00.26100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10,0</w:t>
            </w:r>
          </w:p>
        </w:tc>
      </w:tr>
      <w:tr w:rsidR="008A3245" w:rsidTr="00790696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05.1.00.00590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FE11EF">
            <w:pPr>
              <w:jc w:val="right"/>
            </w:pPr>
            <w:r>
              <w:t>4 785,</w:t>
            </w:r>
            <w:r w:rsidR="00FE11EF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4 614,6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4 623,7</w:t>
            </w:r>
          </w:p>
        </w:tc>
      </w:tr>
      <w:tr w:rsidR="008A3245" w:rsidTr="0079069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07.3.00.13010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112,9</w:t>
            </w:r>
          </w:p>
        </w:tc>
      </w:tr>
      <w:tr w:rsidR="008A3245" w:rsidTr="00790696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lastRenderedPageBreak/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08.2.00.86030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jc w:val="right"/>
            </w:pPr>
            <w:r>
              <w:t>81,5</w:t>
            </w:r>
          </w:p>
        </w:tc>
      </w:tr>
      <w:tr w:rsidR="008A3245" w:rsidTr="00790696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Default="008A3245" w:rsidP="008A32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8A3245" w:rsidRDefault="008A3245" w:rsidP="008A3245">
            <w:pPr>
              <w:rPr>
                <w:b/>
                <w:bCs/>
                <w:sz w:val="22"/>
                <w:szCs w:val="22"/>
              </w:rPr>
            </w:pPr>
            <w:r w:rsidRPr="008A3245">
              <w:rPr>
                <w:b/>
                <w:bCs/>
                <w:sz w:val="22"/>
                <w:szCs w:val="22"/>
              </w:rPr>
              <w:t>14490,3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8A3245" w:rsidRDefault="008A3245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 w:rsidRPr="008A3245">
              <w:rPr>
                <w:b/>
                <w:bCs/>
                <w:sz w:val="22"/>
                <w:szCs w:val="22"/>
              </w:rPr>
              <w:t>17707,4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45" w:rsidRPr="008A3245" w:rsidRDefault="008A3245" w:rsidP="008A32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8A3245">
              <w:rPr>
                <w:b/>
                <w:bCs/>
                <w:sz w:val="22"/>
                <w:szCs w:val="22"/>
              </w:rPr>
              <w:t>384,9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>
      <w:pPr>
        <w:pStyle w:val="a7"/>
        <w:ind w:left="825" w:right="0" w:firstLine="0"/>
        <w:rPr>
          <w:sz w:val="24"/>
        </w:rPr>
      </w:pPr>
    </w:p>
    <w:p w:rsidR="003E2B5C" w:rsidRDefault="009B4733" w:rsidP="002A234E">
      <w:pPr>
        <w:pStyle w:val="a7"/>
        <w:numPr>
          <w:ilvl w:val="0"/>
          <w:numId w:val="4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3E2B5C" w:rsidRDefault="003E2B5C">
      <w:pPr>
        <w:pStyle w:val="a7"/>
        <w:ind w:left="1545" w:right="-76" w:firstLine="0"/>
        <w:jc w:val="left"/>
        <w:rPr>
          <w:sz w:val="24"/>
        </w:rPr>
      </w:pPr>
    </w:p>
    <w:p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«Приложение  6</w:t>
      </w:r>
    </w:p>
    <w:p w:rsidR="00463B94" w:rsidRDefault="00463B94" w:rsidP="00463B94">
      <w:pPr>
        <w:ind w:left="2062"/>
        <w:jc w:val="right"/>
      </w:pPr>
      <w:r>
        <w:t xml:space="preserve">к </w:t>
      </w:r>
      <w:r w:rsidR="00C67BBF">
        <w:t xml:space="preserve"> </w:t>
      </w:r>
      <w:r>
        <w:t>решени</w:t>
      </w:r>
      <w:r w:rsidR="008B1699">
        <w:t>ю</w:t>
      </w:r>
      <w:r>
        <w:t xml:space="preserve"> №</w:t>
      </w:r>
      <w:r w:rsidR="00C67BBF">
        <w:t xml:space="preserve"> </w:t>
      </w:r>
      <w:r w:rsidR="008B1699">
        <w:t>81</w:t>
      </w:r>
      <w:r>
        <w:t xml:space="preserve"> от</w:t>
      </w:r>
      <w:r w:rsidR="00C67BBF">
        <w:t xml:space="preserve"> </w:t>
      </w:r>
      <w:r w:rsidR="008B1699">
        <w:t>27.12</w:t>
      </w:r>
      <w:r>
        <w:t>.202</w:t>
      </w:r>
      <w:r w:rsidR="00C67BBF">
        <w:t xml:space="preserve">4 </w:t>
      </w:r>
      <w:r>
        <w:t xml:space="preserve"> Собрания депутатов</w:t>
      </w:r>
    </w:p>
    <w:p w:rsidR="00463B94" w:rsidRDefault="00463B94" w:rsidP="00463B94">
      <w:pPr>
        <w:ind w:left="2062"/>
        <w:jc w:val="right"/>
      </w:pPr>
      <w:r>
        <w:t xml:space="preserve">«О бюджете Верхнесеребряковского </w:t>
      </w:r>
      <w:proofErr w:type="gramStart"/>
      <w:r>
        <w:t>сельского</w:t>
      </w:r>
      <w:proofErr w:type="gramEnd"/>
      <w:r>
        <w:t xml:space="preserve"> </w:t>
      </w:r>
    </w:p>
    <w:p w:rsidR="00463B94" w:rsidRDefault="00463B94" w:rsidP="00463B94">
      <w:pPr>
        <w:ind w:left="2062"/>
        <w:jc w:val="right"/>
      </w:pPr>
      <w:r>
        <w:t xml:space="preserve">поселения Зимовниковского района </w:t>
      </w:r>
    </w:p>
    <w:p w:rsidR="00463B94" w:rsidRDefault="00463B94" w:rsidP="00463B94">
      <w:pPr>
        <w:ind w:left="2062"/>
        <w:jc w:val="center"/>
      </w:pPr>
      <w:r>
        <w:t xml:space="preserve">                                                       на 2024 год и на плановый период 2025 и 2026 годов»</w:t>
      </w:r>
    </w:p>
    <w:p w:rsidR="003E2B5C" w:rsidRDefault="003E2B5C" w:rsidP="00463B94">
      <w:pPr>
        <w:pStyle w:val="a7"/>
        <w:ind w:left="1545" w:right="66" w:firstLine="0"/>
        <w:jc w:val="right"/>
        <w:rPr>
          <w:sz w:val="24"/>
        </w:rPr>
      </w:pPr>
    </w:p>
    <w:p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3E2B5C" w:rsidRDefault="009B4733">
      <w:pPr>
        <w:jc w:val="center"/>
        <w:rPr>
          <w:b/>
        </w:rPr>
      </w:pPr>
      <w:r>
        <w:rPr>
          <w:b/>
        </w:rPr>
        <w:t xml:space="preserve">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:rsidR="003E2B5C" w:rsidRDefault="003E2B5C">
      <w:pPr>
        <w:pStyle w:val="a7"/>
        <w:ind w:left="0" w:right="0" w:firstLine="0"/>
        <w:rPr>
          <w:sz w:val="24"/>
        </w:rPr>
      </w:pPr>
      <w:bookmarkStart w:id="2" w:name="RANGE!A1:F1054"/>
      <w:bookmarkEnd w:id="2"/>
    </w:p>
    <w:tbl>
      <w:tblPr>
        <w:tblW w:w="11029" w:type="dxa"/>
        <w:tblLayout w:type="fixed"/>
        <w:tblLook w:val="04A0" w:firstRow="1" w:lastRow="0" w:firstColumn="1" w:lastColumn="0" w:noHBand="0" w:noVBand="1"/>
      </w:tblPr>
      <w:tblGrid>
        <w:gridCol w:w="4390"/>
        <w:gridCol w:w="1637"/>
        <w:gridCol w:w="772"/>
        <w:gridCol w:w="516"/>
        <w:gridCol w:w="550"/>
        <w:gridCol w:w="1061"/>
        <w:gridCol w:w="992"/>
        <w:gridCol w:w="1111"/>
      </w:tblGrid>
      <w:tr w:rsidR="003E2B5C" w:rsidTr="006D73A3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3E2B5C" w:rsidTr="006D73A3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6D73A3" w:rsidTr="006D73A3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2 436,3</w:t>
            </w:r>
          </w:p>
        </w:tc>
      </w:tr>
      <w:tr w:rsidR="006D73A3" w:rsidTr="006D73A3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коммунального хозяйства Верхнесеребряковского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Мероприятия по обустройству объектами инженерной инфраструктуры и благоустройство </w:t>
            </w:r>
            <w:r w:rsidRPr="006D73A3">
              <w:rPr>
                <w:bCs/>
              </w:rPr>
              <w:lastRenderedPageBreak/>
              <w:t>площадок</w:t>
            </w:r>
            <w:proofErr w:type="gramStart"/>
            <w:r w:rsidRPr="006D73A3">
              <w:rPr>
                <w:bCs/>
              </w:rPr>
              <w:t xml:space="preserve"> ,</w:t>
            </w:r>
            <w:proofErr w:type="gramEnd"/>
            <w:r w:rsidRPr="006D73A3">
              <w:rPr>
                <w:bCs/>
              </w:rPr>
              <w:t xml:space="preserve"> расположенных на территории </w:t>
            </w:r>
            <w:proofErr w:type="spellStart"/>
            <w:r w:rsidRPr="006D73A3">
              <w:rPr>
                <w:bCs/>
              </w:rPr>
              <w:t>поселения,выделенных</w:t>
            </w:r>
            <w:proofErr w:type="spellEnd"/>
            <w:r w:rsidRPr="006D73A3">
              <w:rPr>
                <w:bCs/>
              </w:rPr>
              <w:t xml:space="preserve"> многодетным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01.1.00.23680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100,0</w:t>
            </w:r>
          </w:p>
        </w:tc>
      </w:tr>
      <w:tr w:rsidR="006D73A3" w:rsidTr="006D73A3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ВСП"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01.1.00.26190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100,0</w:t>
            </w:r>
          </w:p>
        </w:tc>
      </w:tr>
      <w:tr w:rsidR="006D73A3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/>
                <w:bCs/>
              </w:rPr>
            </w:pPr>
            <w:r w:rsidRPr="006D73A3">
              <w:rPr>
                <w:b/>
                <w:bCs/>
              </w:rPr>
              <w:t>Подпрограмма "Благоустройство территории Верхнесеребряковского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/>
                <w:bCs/>
              </w:rPr>
            </w:pPr>
            <w:r w:rsidRPr="006D73A3">
              <w:rPr>
                <w:b/>
                <w:bCs/>
              </w:rPr>
              <w:t>01.2.00.00000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/>
                <w:bCs/>
              </w:rPr>
            </w:pPr>
            <w:r w:rsidRPr="006D73A3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/>
                <w:bCs/>
              </w:rPr>
            </w:pPr>
            <w:r w:rsidRPr="006D73A3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/>
                <w:bCs/>
              </w:rPr>
            </w:pPr>
            <w:r w:rsidRPr="006D73A3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/>
                <w:bCs/>
              </w:rPr>
            </w:pPr>
            <w:r w:rsidRPr="006D73A3">
              <w:rPr>
                <w:b/>
                <w:bCs/>
              </w:rPr>
              <w:t>606,9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/>
                <w:bCs/>
              </w:rPr>
            </w:pPr>
            <w:r w:rsidRPr="006D73A3">
              <w:rPr>
                <w:b/>
                <w:bCs/>
              </w:rPr>
              <w:t>2 707,2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/>
                <w:bCs/>
              </w:rPr>
            </w:pPr>
            <w:r w:rsidRPr="006D73A3">
              <w:rPr>
                <w:b/>
                <w:bCs/>
              </w:rPr>
              <w:t>2 236,3</w:t>
            </w:r>
          </w:p>
        </w:tc>
      </w:tr>
      <w:tr w:rsidR="006D73A3" w:rsidTr="006D73A3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01.2.00.26030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606,9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2 707,2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2 236,3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"Противодействие коррупции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D73A3" w:rsidTr="006D73A3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proofErr w:type="gramStart"/>
            <w:r w:rsidRPr="006D73A3">
              <w:rPr>
                <w:bCs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</w:t>
            </w:r>
            <w:proofErr w:type="spellStart"/>
            <w:r w:rsidRPr="006D73A3">
              <w:rPr>
                <w:bCs/>
              </w:rPr>
              <w:lastRenderedPageBreak/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02.1.00.26040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1,0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Подпрограмма "Профилактика экстремизма и терроризма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02.2.00.26040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1,0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02.3.00.26040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1,5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6D73A3" w:rsidTr="006D73A3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"Пожарная безопасность и 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400,0</w:t>
            </w:r>
          </w:p>
        </w:tc>
      </w:tr>
      <w:tr w:rsidR="006D73A3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Мероприятия по обеспечению безопасности на воде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</w:t>
            </w:r>
            <w:r w:rsidRPr="006D73A3">
              <w:rPr>
                <w:bCs/>
              </w:rPr>
              <w:lastRenderedPageBreak/>
              <w:t>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03.1.00.26170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"Охрана окружающей среды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04.1.00.26070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70,0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70,0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04.1.00.26080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04.1.00.26080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250,0</w:t>
            </w:r>
          </w:p>
        </w:tc>
      </w:tr>
      <w:tr w:rsidR="006D73A3" w:rsidTr="006D73A3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"Система управления отходами на территории Верхнесеребряковского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lastRenderedPageBreak/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04.2.00.26210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4C0807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4 614,6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4 623,7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4C0807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4 614,6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4 623,7</w:t>
            </w:r>
          </w:p>
        </w:tc>
      </w:tr>
      <w:tr w:rsidR="006D73A3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4C0807" w:rsidP="006D73A3">
            <w:pPr>
              <w:jc w:val="right"/>
              <w:rPr>
                <w:bCs/>
              </w:rPr>
            </w:pPr>
            <w:r>
              <w:rPr>
                <w:bCs/>
              </w:rPr>
              <w:t>4 785,5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4 614,6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4 623,7</w:t>
            </w:r>
          </w:p>
        </w:tc>
      </w:tr>
      <w:tr w:rsidR="006D73A3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6D73A3" w:rsidTr="006D73A3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6D73A3" w:rsidTr="006D73A3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(Иные закупки товаров, работ и услуг для обеспечения государственных (муниципальных) </w:t>
            </w:r>
            <w:r w:rsidRPr="006D73A3">
              <w:rPr>
                <w:bCs/>
              </w:rPr>
              <w:lastRenderedPageBreak/>
              <w:t>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06.1.00.26090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200,0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192,9</w:t>
            </w:r>
          </w:p>
        </w:tc>
      </w:tr>
      <w:tr w:rsidR="006D73A3" w:rsidTr="006D73A3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D73A3" w:rsidTr="006D73A3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proofErr w:type="gramStart"/>
            <w:r w:rsidRPr="006D73A3">
              <w:rPr>
                <w:bCs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07.1.00.26100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</w:tr>
      <w:tr w:rsidR="006D73A3" w:rsidTr="006D73A3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proofErr w:type="gramStart"/>
            <w:r w:rsidRPr="006D73A3">
              <w:rPr>
                <w:bCs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07.1.00.26100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10,0</w:t>
            </w:r>
          </w:p>
        </w:tc>
      </w:tr>
      <w:tr w:rsidR="006D73A3" w:rsidTr="006D73A3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Расходы на мероприятия по диспансеризации муниципальных служащих администрации </w:t>
            </w:r>
            <w:r w:rsidRPr="006D73A3">
              <w:rPr>
                <w:bCs/>
              </w:rPr>
              <w:lastRenderedPageBreak/>
              <w:t xml:space="preserve">Верхнесеребряковского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поселении» муниципальной программы Верхнесеребряковского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07.1.00.26130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</w:tr>
      <w:tr w:rsidR="006D73A3" w:rsidTr="006D73A3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Подпрограмма "Содействие развитию институтов и инициатив гражданского общества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D73A3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Официальная публикация нормативн</w:t>
            </w:r>
            <w:proofErr w:type="gramStart"/>
            <w:r w:rsidRPr="006D73A3">
              <w:rPr>
                <w:bCs/>
              </w:rPr>
              <w:t>о-</w:t>
            </w:r>
            <w:proofErr w:type="gramEnd"/>
            <w:r w:rsidRPr="006D73A3">
              <w:rPr>
                <w:bCs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07.2.00.26110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</w:tr>
      <w:tr w:rsidR="006D73A3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"Социальная политика" муниципальной программы Верхнесеребряковского сельского поселения "Развитие муниципальной службы"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112,9</w:t>
            </w:r>
          </w:p>
        </w:tc>
      </w:tr>
      <w:tr w:rsidR="006D73A3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07.3.00.13010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105,0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112,9</w:t>
            </w:r>
          </w:p>
        </w:tc>
      </w:tr>
      <w:tr w:rsidR="006D73A3" w:rsidTr="006D73A3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Верхнесеребряковского сельского </w:t>
            </w:r>
            <w:r>
              <w:rPr>
                <w:b/>
                <w:bCs/>
              </w:rP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7 513,4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7 768,1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7 563,4</w:t>
            </w:r>
          </w:p>
        </w:tc>
      </w:tr>
      <w:tr w:rsidR="006D73A3" w:rsidTr="006D73A3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Подпрограмма "Нормативно-методическое обеспечение и организация бюджетного процесса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7 513,4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7 768,1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7 563,4</w:t>
            </w:r>
          </w:p>
        </w:tc>
      </w:tr>
      <w:tr w:rsidR="006D73A3" w:rsidTr="006D73A3">
        <w:trPr>
          <w:trHeight w:val="9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08.2.00.00110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6 365,0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6 619,6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6 784,5</w:t>
            </w:r>
          </w:p>
        </w:tc>
      </w:tr>
      <w:tr w:rsidR="006D73A3" w:rsidTr="006D73A3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08.2.00.00190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1 055,7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1 064,0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694,4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Иные межбюджетные </w:t>
            </w:r>
            <w:proofErr w:type="gramStart"/>
            <w:r w:rsidRPr="006D73A3">
              <w:rPr>
                <w:bCs/>
              </w:rPr>
              <w:t>трансферты</w:t>
            </w:r>
            <w:proofErr w:type="gramEnd"/>
            <w:r w:rsidRPr="006D73A3">
              <w:rPr>
                <w:bCs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</w:t>
            </w:r>
            <w:r w:rsidRPr="006D73A3">
              <w:rPr>
                <w:bCs/>
              </w:rPr>
              <w:lastRenderedPageBreak/>
              <w:t>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08.2.00.86030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81,5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81,5</w:t>
            </w:r>
          </w:p>
        </w:tc>
      </w:tr>
      <w:tr w:rsidR="006D73A3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08.2.00.99990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3,0</w:t>
            </w:r>
          </w:p>
        </w:tc>
      </w:tr>
      <w:tr w:rsidR="006D73A3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"Управление муниципальным имуществом"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D73A3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"Управление муниципальным имуществом"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09.1.00.26140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</w:tr>
      <w:tr w:rsidR="006D73A3" w:rsidTr="006D73A3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</w:t>
            </w:r>
            <w:r w:rsidRPr="006D73A3">
              <w:rPr>
                <w:bCs/>
              </w:rPr>
              <w:lastRenderedPageBreak/>
              <w:t>"Управление муниципальным имуществом" муниципальной программы Верхнесеребряковского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09.1.00.26140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199,6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30,0</w:t>
            </w:r>
          </w:p>
        </w:tc>
      </w:tr>
      <w:tr w:rsidR="006D73A3" w:rsidTr="006D73A3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D73A3" w:rsidTr="006D73A3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Подпрограмма «Создание условий для развития субъектов малого и среднего предпринимательства в </w:t>
            </w:r>
            <w:proofErr w:type="spellStart"/>
            <w:r w:rsidRPr="006D73A3">
              <w:rPr>
                <w:bCs/>
              </w:rPr>
              <w:t>Верхнесеребряковском</w:t>
            </w:r>
            <w:proofErr w:type="spellEnd"/>
            <w:r w:rsidRPr="006D73A3">
              <w:rPr>
                <w:bCs/>
              </w:rPr>
              <w:t xml:space="preserve"> сельском поселении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10.2.00.00000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</w:tr>
      <w:tr w:rsidR="006D73A3" w:rsidTr="006D73A3">
        <w:trPr>
          <w:trHeight w:val="9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10.2.00.26050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5,0</w:t>
            </w:r>
          </w:p>
        </w:tc>
      </w:tr>
      <w:tr w:rsidR="006D73A3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4C0807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1 295,1</w:t>
            </w:r>
          </w:p>
        </w:tc>
      </w:tr>
      <w:tr w:rsidR="006D73A3" w:rsidTr="00D672AD">
        <w:trPr>
          <w:trHeight w:val="5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4C08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</w:t>
            </w:r>
            <w:r w:rsidR="004C080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1 295,1</w:t>
            </w:r>
          </w:p>
        </w:tc>
      </w:tr>
      <w:tr w:rsidR="006D73A3" w:rsidTr="006D73A3">
        <w:trPr>
          <w:trHeight w:val="6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Выплата единовременного пособия </w:t>
            </w:r>
            <w:proofErr w:type="gramStart"/>
            <w:r w:rsidRPr="006D73A3">
              <w:rPr>
                <w:bCs/>
              </w:rPr>
              <w:t>за полные годы</w:t>
            </w:r>
            <w:proofErr w:type="gramEnd"/>
            <w:r w:rsidRPr="006D73A3">
              <w:rPr>
                <w:bCs/>
              </w:rPr>
              <w:t xml:space="preserve"> стажа муниципальной службы уволенным пенсионерам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99.9.00.26220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245,0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D672AD" w:rsidRDefault="006D73A3" w:rsidP="006D73A3">
            <w:pPr>
              <w:jc w:val="right"/>
              <w:rPr>
                <w:bCs/>
              </w:rPr>
            </w:pPr>
            <w:r w:rsidRPr="00D672AD">
              <w:rPr>
                <w:bCs/>
              </w:rPr>
              <w:t>245,0</w:t>
            </w:r>
          </w:p>
        </w:tc>
      </w:tr>
      <w:tr w:rsidR="006D73A3" w:rsidTr="006D73A3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99.9.00.26230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D672AD" w:rsidRDefault="006D73A3" w:rsidP="006D73A3">
            <w:pPr>
              <w:jc w:val="right"/>
              <w:rPr>
                <w:bCs/>
              </w:rPr>
            </w:pPr>
            <w:r w:rsidRPr="00D672AD">
              <w:rPr>
                <w:bCs/>
              </w:rPr>
              <w:t>20,0</w:t>
            </w:r>
          </w:p>
        </w:tc>
      </w:tr>
      <w:tr w:rsidR="006D73A3" w:rsidTr="006D73A3">
        <w:trPr>
          <w:trHeight w:val="8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lastRenderedPageBreak/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155,0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D672AD" w:rsidRDefault="006D73A3" w:rsidP="006D73A3">
            <w:pPr>
              <w:jc w:val="right"/>
              <w:rPr>
                <w:bCs/>
              </w:rPr>
            </w:pPr>
            <w:r w:rsidRPr="00D672AD">
              <w:rPr>
                <w:bCs/>
              </w:rPr>
              <w:t>169,1</w:t>
            </w:r>
          </w:p>
        </w:tc>
      </w:tr>
      <w:tr w:rsidR="006D73A3" w:rsidTr="006D73A3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D672AD">
            <w:pPr>
              <w:jc w:val="right"/>
              <w:rPr>
                <w:bCs/>
              </w:rPr>
            </w:pPr>
            <w:r w:rsidRPr="006D73A3">
              <w:rPr>
                <w:bCs/>
              </w:rPr>
              <w:t>52,</w:t>
            </w:r>
            <w:r w:rsidR="00D672A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D73A3" w:rsidTr="006D73A3">
        <w:trPr>
          <w:trHeight w:val="4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proofErr w:type="gramStart"/>
            <w:r w:rsidRPr="006D73A3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</w:t>
            </w:r>
            <w:proofErr w:type="gramEnd"/>
            <w:r w:rsidRPr="006D73A3">
              <w:rPr>
                <w:bCs/>
              </w:rPr>
              <w:t xml:space="preserve"> (</w:t>
            </w:r>
            <w:proofErr w:type="gramStart"/>
            <w:r w:rsidRPr="006D73A3">
              <w:rPr>
                <w:bCs/>
              </w:rPr>
              <w:t>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D672AD" w:rsidRDefault="006D73A3" w:rsidP="006D73A3">
            <w:pPr>
              <w:jc w:val="right"/>
              <w:rPr>
                <w:bCs/>
              </w:rPr>
            </w:pPr>
            <w:r w:rsidRPr="00D672AD">
              <w:rPr>
                <w:bCs/>
              </w:rPr>
              <w:t>0,2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 xml:space="preserve"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</w:t>
            </w:r>
            <w:r w:rsidRPr="006D73A3">
              <w:rPr>
                <w:bCs/>
              </w:rPr>
              <w:lastRenderedPageBreak/>
              <w:t>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lastRenderedPageBreak/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438,8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D672AD" w:rsidRDefault="006D73A3" w:rsidP="006D73A3">
            <w:pPr>
              <w:jc w:val="right"/>
              <w:rPr>
                <w:bCs/>
              </w:rPr>
            </w:pPr>
            <w:r w:rsidRPr="00D672AD">
              <w:rPr>
                <w:bCs/>
              </w:rPr>
              <w:t>860,8</w:t>
            </w:r>
          </w:p>
        </w:tc>
      </w:tr>
      <w:tr w:rsidR="006D73A3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4C0807" w:rsidP="006D73A3">
            <w:pPr>
              <w:jc w:val="right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D73A3" w:rsidTr="006D73A3">
        <w:trPr>
          <w:trHeight w:val="6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(Исполнение судебных актов)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8.3.0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158,2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D73A3" w:rsidTr="006D73A3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both"/>
              <w:rPr>
                <w:bCs/>
              </w:rPr>
            </w:pPr>
            <w:r w:rsidRPr="006D73A3">
              <w:rPr>
                <w:bCs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center"/>
              <w:rPr>
                <w:bCs/>
              </w:rPr>
            </w:pPr>
            <w:r w:rsidRPr="006D73A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Cs/>
              </w:rPr>
            </w:pPr>
            <w:r w:rsidRPr="006D73A3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D73A3" w:rsidTr="006D73A3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Default="006D73A3" w:rsidP="006D7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/>
                <w:bCs/>
                <w:sz w:val="22"/>
                <w:szCs w:val="22"/>
              </w:rPr>
            </w:pPr>
            <w:r w:rsidRPr="006D73A3">
              <w:rPr>
                <w:b/>
                <w:bCs/>
                <w:sz w:val="22"/>
                <w:szCs w:val="22"/>
              </w:rPr>
              <w:t>14 490,2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jc w:val="right"/>
              <w:rPr>
                <w:b/>
                <w:bCs/>
                <w:sz w:val="22"/>
                <w:szCs w:val="22"/>
              </w:rPr>
            </w:pPr>
            <w:r w:rsidRPr="006D73A3">
              <w:rPr>
                <w:b/>
                <w:bCs/>
                <w:sz w:val="22"/>
                <w:szCs w:val="22"/>
              </w:rPr>
              <w:t>17 707,4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A3" w:rsidRPr="006D73A3" w:rsidRDefault="006D73A3" w:rsidP="006D73A3">
            <w:pPr>
              <w:ind w:right="-125"/>
              <w:rPr>
                <w:b/>
                <w:bCs/>
                <w:sz w:val="22"/>
                <w:szCs w:val="22"/>
              </w:rPr>
            </w:pPr>
            <w:r w:rsidRPr="006D73A3">
              <w:rPr>
                <w:b/>
                <w:bCs/>
                <w:sz w:val="22"/>
                <w:szCs w:val="22"/>
              </w:rPr>
              <w:t>17384,9»</w:t>
            </w:r>
            <w:r>
              <w:rPr>
                <w:b/>
                <w:bCs/>
                <w:sz w:val="22"/>
                <w:szCs w:val="22"/>
              </w:rPr>
              <w:t>;</w:t>
            </w:r>
          </w:p>
        </w:tc>
      </w:tr>
    </w:tbl>
    <w:p w:rsidR="003E2B5C" w:rsidRDefault="003E2B5C"/>
    <w:p w:rsidR="003E2B5C" w:rsidRDefault="002A234E">
      <w:pPr>
        <w:sectPr w:rsidR="003E2B5C">
          <w:footerReference w:type="default" r:id="rId9"/>
          <w:pgSz w:w="11906" w:h="16838"/>
          <w:pgMar w:top="737" w:right="386" w:bottom="737" w:left="539" w:header="709" w:footer="709" w:gutter="0"/>
          <w:cols w:space="720"/>
        </w:sectPr>
      </w:pPr>
      <w:r>
        <w:t xml:space="preserve">                 7) приложение </w:t>
      </w:r>
      <w:r w:rsidR="00251C3F">
        <w:t>7</w:t>
      </w:r>
      <w:r>
        <w:t xml:space="preserve"> изложить в следующей редакции:</w:t>
      </w:r>
    </w:p>
    <w:p w:rsidR="002A234E" w:rsidRDefault="002A234E"/>
    <w:p w:rsidR="002A234E" w:rsidRDefault="002A234E" w:rsidP="002A234E"/>
    <w:p w:rsidR="00251C3F" w:rsidRPr="002A234E" w:rsidRDefault="002A234E" w:rsidP="00251C3F">
      <w:pPr>
        <w:widowControl w:val="0"/>
        <w:tabs>
          <w:tab w:val="center" w:pos="7620"/>
        </w:tabs>
        <w:ind w:left="-426"/>
        <w:jc w:val="right"/>
      </w:pPr>
      <w:r>
        <w:tab/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5183"/>
      </w:tblGrid>
      <w:tr w:rsidR="00251C3F" w:rsidRPr="007831C1" w:rsidTr="00251C3F">
        <w:trPr>
          <w:trHeight w:val="352"/>
        </w:trPr>
        <w:tc>
          <w:tcPr>
            <w:tcW w:w="15183" w:type="dxa"/>
            <w:noWrap/>
            <w:hideMark/>
          </w:tcPr>
          <w:p w:rsidR="00251C3F" w:rsidRPr="007831C1" w:rsidRDefault="00251C3F" w:rsidP="00251C3F">
            <w:pPr>
              <w:tabs>
                <w:tab w:val="left" w:pos="9972"/>
              </w:tabs>
              <w:ind w:left="142" w:right="212"/>
              <w:jc w:val="right"/>
            </w:pPr>
            <w:r>
              <w:t>«</w:t>
            </w:r>
            <w:r w:rsidRPr="007831C1">
              <w:t xml:space="preserve"> Приложение 7</w:t>
            </w:r>
          </w:p>
        </w:tc>
      </w:tr>
      <w:tr w:rsidR="00251C3F" w:rsidRPr="007831C1" w:rsidTr="00251C3F">
        <w:trPr>
          <w:trHeight w:val="375"/>
        </w:trPr>
        <w:tc>
          <w:tcPr>
            <w:tcW w:w="15183" w:type="dxa"/>
            <w:noWrap/>
            <w:hideMark/>
          </w:tcPr>
          <w:p w:rsidR="00463B94" w:rsidRDefault="00463B94" w:rsidP="00463B94">
            <w:pPr>
              <w:ind w:left="2062"/>
              <w:jc w:val="right"/>
            </w:pPr>
            <w:r>
              <w:t xml:space="preserve">к </w:t>
            </w:r>
            <w:r w:rsidR="00C67BBF">
              <w:t xml:space="preserve"> </w:t>
            </w:r>
            <w:r>
              <w:t>решени</w:t>
            </w:r>
            <w:r w:rsidR="008B1699">
              <w:t>ю</w:t>
            </w:r>
            <w:r w:rsidR="00C67BBF">
              <w:t xml:space="preserve"> № </w:t>
            </w:r>
            <w:r w:rsidR="008B1699">
              <w:t>81</w:t>
            </w:r>
            <w:r>
              <w:t xml:space="preserve"> от </w:t>
            </w:r>
            <w:r w:rsidR="008B1699">
              <w:t>27.12</w:t>
            </w:r>
            <w:r>
              <w:t>.202</w:t>
            </w:r>
            <w:r w:rsidR="00C67BBF">
              <w:t>4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поселения Зимовниковского района 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                                                       на 2024 год и на плановый период 2025 и 2026 годов»</w:t>
            </w:r>
          </w:p>
          <w:p w:rsidR="00251C3F" w:rsidRPr="007831C1" w:rsidRDefault="00251C3F" w:rsidP="00251C3F">
            <w:pPr>
              <w:ind w:left="142" w:right="212"/>
              <w:jc w:val="right"/>
            </w:pPr>
          </w:p>
        </w:tc>
      </w:tr>
    </w:tbl>
    <w:p w:rsidR="00251C3F" w:rsidRPr="007831C1" w:rsidRDefault="00251C3F" w:rsidP="00251C3F"/>
    <w:p w:rsidR="00251C3F" w:rsidRDefault="00251C3F" w:rsidP="00251C3F">
      <w:pPr>
        <w:jc w:val="center"/>
      </w:pPr>
      <w:r w:rsidRPr="007831C1">
        <w:t>Распределение расходов местного бюджета за счет субвенций областного бюджета для финансового обеспечения 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</w:t>
      </w:r>
      <w:r>
        <w:t>4</w:t>
      </w:r>
      <w:r w:rsidRPr="007831C1">
        <w:t xml:space="preserve"> год и на плановый период 202</w:t>
      </w:r>
      <w:r>
        <w:t>5</w:t>
      </w:r>
      <w:r w:rsidRPr="007831C1">
        <w:t xml:space="preserve"> и 202</w:t>
      </w:r>
      <w:r>
        <w:t>6</w:t>
      </w:r>
      <w:r w:rsidRPr="007831C1">
        <w:t xml:space="preserve"> годов</w:t>
      </w:r>
    </w:p>
    <w:p w:rsidR="00251C3F" w:rsidRDefault="00251C3F" w:rsidP="00251C3F"/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"/>
        <w:gridCol w:w="2280"/>
        <w:gridCol w:w="1830"/>
        <w:gridCol w:w="709"/>
        <w:gridCol w:w="709"/>
        <w:gridCol w:w="850"/>
        <w:gridCol w:w="2694"/>
        <w:gridCol w:w="850"/>
        <w:gridCol w:w="1559"/>
        <w:gridCol w:w="709"/>
        <w:gridCol w:w="851"/>
        <w:gridCol w:w="850"/>
        <w:gridCol w:w="851"/>
      </w:tblGrid>
      <w:tr w:rsidR="00251C3F" w:rsidRPr="007831C1" w:rsidTr="00251C3F">
        <w:trPr>
          <w:trHeight w:val="52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 xml:space="preserve">№ </w:t>
            </w:r>
            <w:proofErr w:type="gramStart"/>
            <w:r w:rsidRPr="007831C1">
              <w:t>п</w:t>
            </w:r>
            <w:proofErr w:type="gramEnd"/>
            <w:r w:rsidRPr="007831C1"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>Наименование субвенций из областного бюджета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C3F" w:rsidRPr="007831C1" w:rsidRDefault="00251C3F" w:rsidP="00251C3F">
            <w:pPr>
              <w:ind w:left="-127" w:right="-186"/>
              <w:jc w:val="center"/>
            </w:pPr>
            <w:r w:rsidRPr="007831C1">
              <w:t>202</w:t>
            </w:r>
            <w:r>
              <w:t>4</w:t>
            </w:r>
            <w:r w:rsidRPr="007831C1"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pPr>
              <w:ind w:left="-310"/>
              <w:jc w:val="center"/>
            </w:pPr>
            <w:r w:rsidRPr="007831C1">
              <w:t>202</w:t>
            </w:r>
            <w:r>
              <w:t>5</w:t>
            </w:r>
            <w:r w:rsidRPr="007831C1"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pPr>
              <w:ind w:left="-64"/>
              <w:jc w:val="center"/>
            </w:pPr>
            <w:r w:rsidRPr="007831C1">
              <w:t>202</w:t>
            </w:r>
            <w:r>
              <w:t>6</w:t>
            </w:r>
            <w:r w:rsidRPr="007831C1"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C3F" w:rsidRPr="007831C1" w:rsidRDefault="00251C3F" w:rsidP="00251C3F">
            <w:pPr>
              <w:ind w:firstLine="6"/>
            </w:pPr>
            <w:r w:rsidRPr="007831C1">
              <w:t>Классификация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C3F" w:rsidRPr="007831C1" w:rsidRDefault="00251C3F" w:rsidP="00251C3F">
            <w:r w:rsidRPr="007831C1">
              <w:t>202</w:t>
            </w:r>
            <w:r>
              <w:t>4</w:t>
            </w:r>
            <w:r w:rsidRPr="007831C1"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pPr>
              <w:ind w:firstLine="35"/>
            </w:pPr>
            <w:r w:rsidRPr="007831C1">
              <w:t>202</w:t>
            </w:r>
            <w:r>
              <w:t>5</w:t>
            </w:r>
            <w:r w:rsidRPr="007831C1"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>202</w:t>
            </w:r>
            <w:r>
              <w:t>6</w:t>
            </w:r>
            <w:r w:rsidRPr="007831C1">
              <w:t xml:space="preserve"> год</w:t>
            </w:r>
          </w:p>
        </w:tc>
      </w:tr>
      <w:tr w:rsidR="00251C3F" w:rsidRPr="007831C1" w:rsidTr="00251C3F">
        <w:trPr>
          <w:trHeight w:val="60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F" w:rsidRPr="007831C1" w:rsidRDefault="00251C3F" w:rsidP="00251C3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pPr>
              <w:ind w:firstLine="6"/>
            </w:pPr>
            <w:proofErr w:type="gramStart"/>
            <w:r w:rsidRPr="007831C1">
              <w:t>Раздел подраздел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pPr>
              <w:ind w:hanging="113"/>
            </w:pPr>
            <w:r w:rsidRPr="007831C1"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>Вид расходов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F" w:rsidRPr="007831C1" w:rsidRDefault="00251C3F" w:rsidP="00251C3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F" w:rsidRPr="007831C1" w:rsidRDefault="00251C3F" w:rsidP="00251C3F"/>
        </w:tc>
      </w:tr>
      <w:tr w:rsidR="00251C3F" w:rsidRPr="007831C1" w:rsidTr="00251C3F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r w:rsidRPr="007831C1"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ind w:hanging="123"/>
              <w:jc w:val="center"/>
            </w:pPr>
            <w:r w:rsidRPr="007831C1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3F" w:rsidRPr="007831C1" w:rsidRDefault="00251C3F" w:rsidP="00251C3F">
            <w:pPr>
              <w:jc w:val="center"/>
            </w:pPr>
            <w:r w:rsidRPr="007831C1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3F" w:rsidRPr="007831C1" w:rsidRDefault="00251C3F" w:rsidP="00251C3F">
            <w:pPr>
              <w:ind w:left="-721"/>
              <w:jc w:val="center"/>
            </w:pPr>
            <w:r w:rsidRPr="007831C1"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ind w:left="-669"/>
            </w:pPr>
            <w:r w:rsidRPr="007831C1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center"/>
            </w:pPr>
            <w:r w:rsidRPr="007831C1">
              <w:t>13</w:t>
            </w:r>
          </w:p>
        </w:tc>
      </w:tr>
      <w:tr w:rsidR="00251C3F" w:rsidRPr="007831C1" w:rsidTr="00251C3F">
        <w:trPr>
          <w:trHeight w:val="12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r w:rsidRPr="007831C1"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</w:t>
            </w:r>
            <w:r w:rsidRPr="007831C1">
              <w:lastRenderedPageBreak/>
              <w:t>протоколы об административных правонарушениях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jc w:val="right"/>
            </w:pPr>
            <w:r w:rsidRPr="007831C1">
              <w:lastRenderedPageBreak/>
              <w:t>2 02 30024 10 0000 150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3F" w:rsidRPr="007831C1" w:rsidRDefault="00251C3F" w:rsidP="00251C3F">
            <w:pPr>
              <w:ind w:left="-733"/>
              <w:jc w:val="right"/>
            </w:pPr>
            <w:r>
              <w:t>0,</w:t>
            </w:r>
            <w:r w:rsidRPr="007831C1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ind w:left="-720"/>
              <w:jc w:val="right"/>
            </w:pPr>
            <w:r>
              <w:t>0,</w:t>
            </w:r>
            <w:r w:rsidRPr="007831C1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ind w:left="-773"/>
              <w:jc w:val="right"/>
            </w:pPr>
            <w:r>
              <w:t>0,</w:t>
            </w:r>
            <w:r w:rsidRPr="007831C1"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jc w:val="right"/>
            </w:pPr>
            <w:r w:rsidRPr="007831C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251C3F" w:rsidRDefault="00251C3F" w:rsidP="00251C3F">
            <w:pPr>
              <w:jc w:val="right"/>
              <w:rPr>
                <w:sz w:val="22"/>
                <w:szCs w:val="22"/>
              </w:rPr>
            </w:pPr>
            <w:r w:rsidRPr="00251C3F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jc w:val="right"/>
            </w:pPr>
            <w:r w:rsidRPr="007831C1">
              <w:t>24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3F" w:rsidRPr="007831C1" w:rsidRDefault="00251C3F" w:rsidP="00251C3F">
            <w:pPr>
              <w:ind w:left="-741"/>
              <w:jc w:val="right"/>
            </w:pPr>
            <w:r>
              <w:t>0,</w:t>
            </w:r>
            <w:r w:rsidRPr="007831C1"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ind w:left="-671"/>
              <w:jc w:val="right"/>
            </w:pPr>
            <w:r>
              <w:t>0,</w:t>
            </w:r>
            <w:r w:rsidRPr="007831C1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jc w:val="right"/>
            </w:pPr>
            <w:r>
              <w:t>0,</w:t>
            </w:r>
            <w:r w:rsidRPr="007831C1">
              <w:t>2</w:t>
            </w:r>
          </w:p>
        </w:tc>
      </w:tr>
      <w:tr w:rsidR="00251C3F" w:rsidRPr="007831C1" w:rsidTr="00251C3F">
        <w:trPr>
          <w:trHeight w:val="10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r w:rsidRPr="007831C1">
              <w:lastRenderedPageBreak/>
              <w:t>2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831C1" w:rsidRDefault="00251C3F" w:rsidP="00251C3F">
            <w:r w:rsidRPr="007831C1"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831C1" w:rsidRDefault="00251C3F" w:rsidP="00251C3F">
            <w:pPr>
              <w:jc w:val="right"/>
            </w:pPr>
            <w:r w:rsidRPr="007831C1">
              <w:t>2 02 35118 10 0000 150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C3F" w:rsidRPr="007C0BF1" w:rsidRDefault="00251C3F" w:rsidP="00251C3F">
            <w:pPr>
              <w:ind w:left="-733" w:firstLine="624"/>
              <w:jc w:val="right"/>
            </w:pPr>
            <w:r w:rsidRPr="007C0BF1">
              <w:t>14</w:t>
            </w:r>
            <w:r>
              <w:t>4</w:t>
            </w:r>
            <w:r w:rsidRPr="007C0BF1">
              <w:t>,</w:t>
            </w:r>
            <w: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C0BF1" w:rsidRDefault="00251C3F" w:rsidP="00251C3F">
            <w:pPr>
              <w:ind w:left="-813"/>
              <w:jc w:val="right"/>
            </w:pPr>
            <w:r w:rsidRPr="007C0BF1">
              <w:t>155,0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C0BF1" w:rsidRDefault="00251C3F" w:rsidP="00251C3F">
            <w:pPr>
              <w:ind w:left="-709"/>
              <w:jc w:val="right"/>
            </w:pPr>
            <w:r w:rsidRPr="007C0BF1">
              <w:t>169,1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F" w:rsidRPr="007C0BF1" w:rsidRDefault="00251C3F" w:rsidP="00251C3F">
            <w:r w:rsidRPr="007C0BF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C0BF1" w:rsidRDefault="00251C3F" w:rsidP="00251C3F">
            <w:pPr>
              <w:ind w:left="-672"/>
              <w:jc w:val="right"/>
            </w:pPr>
            <w:r w:rsidRPr="007C0BF1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251C3F" w:rsidRDefault="00251C3F" w:rsidP="00251C3F">
            <w:pPr>
              <w:rPr>
                <w:sz w:val="22"/>
                <w:szCs w:val="22"/>
              </w:rPr>
            </w:pPr>
            <w:r w:rsidRPr="00251C3F">
              <w:rPr>
                <w:sz w:val="22"/>
                <w:szCs w:val="22"/>
              </w:rPr>
              <w:t xml:space="preserve">99 9 00 </w:t>
            </w:r>
            <w:r>
              <w:rPr>
                <w:sz w:val="22"/>
                <w:szCs w:val="22"/>
              </w:rPr>
              <w:t>5</w:t>
            </w:r>
            <w:r w:rsidRPr="00251C3F">
              <w:rPr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>
            <w:pPr>
              <w:ind w:left="-813"/>
              <w:jc w:val="right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B16AE5" w:rsidRDefault="00251C3F" w:rsidP="00251C3F">
            <w:pPr>
              <w:ind w:left="-708" w:firstLine="603"/>
              <w:jc w:val="right"/>
            </w:pPr>
            <w:r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>
            <w:pPr>
              <w:ind w:left="-811"/>
              <w:jc w:val="right"/>
            </w:pPr>
            <w:r w:rsidRPr="007C0BF1">
              <w:t>155,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>
            <w:pPr>
              <w:ind w:left="-812"/>
              <w:jc w:val="right"/>
            </w:pPr>
            <w:r w:rsidRPr="007C0BF1">
              <w:t>169,</w:t>
            </w:r>
            <w:r>
              <w:t>1</w:t>
            </w:r>
          </w:p>
        </w:tc>
      </w:tr>
      <w:tr w:rsidR="00251C3F" w:rsidRPr="007831C1" w:rsidTr="00251C3F">
        <w:trPr>
          <w:trHeight w:val="103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C3F" w:rsidRPr="007831C1" w:rsidRDefault="00251C3F" w:rsidP="00251C3F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C3F" w:rsidRPr="007831C1" w:rsidRDefault="00251C3F" w:rsidP="00251C3F"/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C3F" w:rsidRPr="007831C1" w:rsidRDefault="00251C3F" w:rsidP="00251C3F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C3F" w:rsidRPr="007C0BF1" w:rsidRDefault="00251C3F" w:rsidP="00251C3F">
            <w:pPr>
              <w:ind w:left="-733" w:firstLine="624"/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C3F" w:rsidRPr="007C0BF1" w:rsidRDefault="00251C3F" w:rsidP="00251C3F">
            <w:pPr>
              <w:ind w:left="-813"/>
              <w:jc w:val="righ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C3F" w:rsidRPr="007C0BF1" w:rsidRDefault="00251C3F" w:rsidP="00251C3F">
            <w:pPr>
              <w:ind w:left="-709"/>
              <w:jc w:val="right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/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51C3F" w:rsidRPr="007C0BF1" w:rsidRDefault="00251C3F" w:rsidP="00251C3F">
            <w:pPr>
              <w:ind w:left="-672"/>
              <w:jc w:val="right"/>
            </w:pPr>
            <w:r w:rsidRPr="007C0BF1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251C3F" w:rsidRDefault="00251C3F" w:rsidP="00251C3F">
            <w:pPr>
              <w:ind w:left="35" w:hanging="2"/>
              <w:rPr>
                <w:sz w:val="22"/>
                <w:szCs w:val="22"/>
              </w:rPr>
            </w:pPr>
            <w:r w:rsidRPr="00251C3F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>
            <w:pPr>
              <w:ind w:left="-672"/>
              <w:jc w:val="right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>
            <w:pPr>
              <w:ind w:left="-672"/>
              <w:jc w:val="right"/>
            </w:pPr>
            <w:r>
              <w:t>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>
            <w:pPr>
              <w:ind w:left="-672"/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1C3F" w:rsidRPr="007C0BF1" w:rsidRDefault="00251C3F" w:rsidP="00251C3F">
            <w:pPr>
              <w:ind w:left="-672"/>
              <w:jc w:val="right"/>
            </w:pPr>
            <w:r>
              <w:t>0,0</w:t>
            </w:r>
          </w:p>
        </w:tc>
      </w:tr>
      <w:tr w:rsidR="00251C3F" w:rsidRPr="007831C1" w:rsidTr="00251C3F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r w:rsidRPr="007831C1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r w:rsidRPr="007831C1">
              <w:t>Итого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831C1" w:rsidRDefault="00251C3F" w:rsidP="00251C3F">
            <w:pPr>
              <w:jc w:val="right"/>
            </w:pPr>
            <w:r w:rsidRPr="007831C1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C3F" w:rsidRPr="007C0BF1" w:rsidRDefault="00251C3F" w:rsidP="00251C3F">
            <w:pPr>
              <w:ind w:left="-817"/>
              <w:jc w:val="right"/>
            </w:pPr>
            <w:r w:rsidRPr="007C0BF1">
              <w:t>14</w:t>
            </w:r>
            <w: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C0BF1" w:rsidRDefault="00251C3F" w:rsidP="00251C3F">
            <w:pPr>
              <w:ind w:left="-813"/>
              <w:jc w:val="right"/>
            </w:pPr>
            <w:r w:rsidRPr="007C0BF1"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C0BF1" w:rsidRDefault="00251C3F" w:rsidP="00251C3F">
            <w:pPr>
              <w:ind w:left="-722"/>
              <w:jc w:val="right"/>
            </w:pPr>
            <w:r w:rsidRPr="007C0BF1">
              <w:t>169,3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C0BF1" w:rsidRDefault="00251C3F" w:rsidP="00251C3F">
            <w:r w:rsidRPr="007C0BF1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C0BF1" w:rsidRDefault="00251C3F" w:rsidP="00251C3F">
            <w:pPr>
              <w:jc w:val="right"/>
            </w:pPr>
            <w:r w:rsidRPr="007C0BF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C0BF1" w:rsidRDefault="00251C3F" w:rsidP="00251C3F">
            <w:pPr>
              <w:jc w:val="right"/>
            </w:pPr>
            <w:r w:rsidRPr="007C0BF1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F" w:rsidRPr="007C0BF1" w:rsidRDefault="00251C3F" w:rsidP="00251C3F">
            <w:pPr>
              <w:jc w:val="right"/>
            </w:pPr>
            <w:r w:rsidRPr="007C0BF1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C3F" w:rsidRPr="007C0BF1" w:rsidRDefault="00251C3F" w:rsidP="00251C3F">
            <w:pPr>
              <w:ind w:left="-818"/>
              <w:jc w:val="right"/>
            </w:pPr>
            <w:r w:rsidRPr="007C0BF1">
              <w:t>14</w:t>
            </w:r>
            <w:r>
              <w:t>4</w:t>
            </w:r>
            <w:r w:rsidRPr="007C0BF1">
              <w:t>,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C0BF1" w:rsidRDefault="00251C3F" w:rsidP="00251C3F">
            <w:pPr>
              <w:ind w:left="-683" w:firstLine="572"/>
              <w:jc w:val="right"/>
            </w:pPr>
            <w:r w:rsidRPr="007C0BF1">
              <w:t>155,2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3F" w:rsidRPr="007C0BF1" w:rsidRDefault="00251C3F" w:rsidP="00251C3F">
            <w:pPr>
              <w:ind w:left="-812"/>
              <w:jc w:val="right"/>
            </w:pPr>
            <w:r w:rsidRPr="007C0BF1">
              <w:t>169,3</w:t>
            </w:r>
            <w:r>
              <w:t>».</w:t>
            </w:r>
          </w:p>
        </w:tc>
      </w:tr>
    </w:tbl>
    <w:p w:rsidR="00251C3F" w:rsidRPr="007831C1" w:rsidRDefault="00251C3F" w:rsidP="00251C3F"/>
    <w:p w:rsidR="00251C3F" w:rsidRPr="00312386" w:rsidRDefault="00251C3F" w:rsidP="00251C3F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spacing w:before="53"/>
      </w:pPr>
    </w:p>
    <w:p w:rsidR="00251C3F" w:rsidRPr="00B25879" w:rsidRDefault="00251C3F" w:rsidP="00251C3F">
      <w:pPr>
        <w:spacing w:after="120" w:line="264" w:lineRule="auto"/>
        <w:ind w:right="49"/>
        <w:rPr>
          <w:b/>
        </w:rPr>
      </w:pPr>
      <w:r w:rsidRPr="00003E01">
        <w:t>2. Настоящее решение вступает в силу со дня его подписания.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749"/>
        <w:gridCol w:w="7831"/>
      </w:tblGrid>
      <w:tr w:rsidR="00251C3F" w:rsidRPr="00003E01" w:rsidTr="00251C3F">
        <w:trPr>
          <w:trHeight w:val="567"/>
        </w:trPr>
        <w:tc>
          <w:tcPr>
            <w:tcW w:w="2487" w:type="pct"/>
            <w:hideMark/>
          </w:tcPr>
          <w:p w:rsidR="00251C3F" w:rsidRPr="00003E01" w:rsidRDefault="00251C3F" w:rsidP="00251C3F">
            <w:pPr>
              <w:spacing w:line="240" w:lineRule="atLeast"/>
            </w:pPr>
            <w:r w:rsidRPr="00003E01">
              <w:t>Председатель Собрания депутатов - глава Верхнесеребряков</w:t>
            </w:r>
            <w:r>
              <w:t>ского сельского поселения</w:t>
            </w:r>
          </w:p>
        </w:tc>
        <w:tc>
          <w:tcPr>
            <w:tcW w:w="2513" w:type="pct"/>
          </w:tcPr>
          <w:p w:rsidR="00251C3F" w:rsidRPr="00003E01" w:rsidRDefault="00251C3F" w:rsidP="00251C3F">
            <w:pPr>
              <w:spacing w:line="240" w:lineRule="atLeast"/>
            </w:pPr>
          </w:p>
          <w:p w:rsidR="00251C3F" w:rsidRPr="00003E01" w:rsidRDefault="00251C3F" w:rsidP="00251C3F">
            <w:pPr>
              <w:spacing w:line="240" w:lineRule="atLeast"/>
              <w:ind w:left="318"/>
              <w:jc w:val="right"/>
            </w:pPr>
            <w:r w:rsidRPr="00003E01">
              <w:t>К.Ю. Кулишо</w:t>
            </w:r>
            <w:r>
              <w:t>в</w:t>
            </w:r>
          </w:p>
        </w:tc>
      </w:tr>
    </w:tbl>
    <w:p w:rsidR="00251C3F" w:rsidRDefault="00251C3F" w:rsidP="00251C3F"/>
    <w:p w:rsidR="00251C3F" w:rsidRDefault="00251C3F" w:rsidP="00251C3F"/>
    <w:p w:rsidR="00251C3F" w:rsidRDefault="00251C3F" w:rsidP="00251C3F"/>
    <w:p w:rsidR="00251C3F" w:rsidRPr="00003E01" w:rsidRDefault="00251C3F" w:rsidP="00251C3F">
      <w:r w:rsidRPr="00003E01">
        <w:t>сл. Верхнесеребряковка</w:t>
      </w:r>
    </w:p>
    <w:p w:rsidR="00251C3F" w:rsidRPr="00003E01" w:rsidRDefault="008B1699" w:rsidP="00251C3F">
      <w:pPr>
        <w:ind w:right="49"/>
      </w:pPr>
      <w:r>
        <w:t>27.12</w:t>
      </w:r>
      <w:r w:rsidR="00251C3F">
        <w:t>.2024 года</w:t>
      </w:r>
    </w:p>
    <w:p w:rsidR="00251C3F" w:rsidRPr="00003E01" w:rsidRDefault="00251C3F" w:rsidP="00251C3F">
      <w:pPr>
        <w:ind w:right="49"/>
      </w:pPr>
      <w:r w:rsidRPr="00003E01">
        <w:t>№</w:t>
      </w:r>
      <w:r w:rsidR="008B1699">
        <w:t>81</w:t>
      </w:r>
    </w:p>
    <w:p w:rsidR="003E2B5C" w:rsidRPr="002A234E" w:rsidRDefault="003E2B5C" w:rsidP="00251C3F">
      <w:pPr>
        <w:widowControl w:val="0"/>
        <w:tabs>
          <w:tab w:val="center" w:pos="7620"/>
        </w:tabs>
        <w:ind w:left="-426"/>
        <w:jc w:val="right"/>
        <w:sectPr w:rsidR="003E2B5C" w:rsidRPr="002A234E">
          <w:footerReference w:type="default" r:id="rId10"/>
          <w:pgSz w:w="16838" w:h="11906" w:orient="landscape"/>
          <w:pgMar w:top="539" w:right="737" w:bottom="386" w:left="737" w:header="709" w:footer="709" w:gutter="0"/>
          <w:cols w:space="720"/>
        </w:sectPr>
      </w:pPr>
    </w:p>
    <w:p w:rsidR="003E2B5C" w:rsidRDefault="003E2B5C">
      <w:pPr>
        <w:pStyle w:val="a7"/>
        <w:ind w:left="1778" w:right="0" w:firstLine="0"/>
        <w:rPr>
          <w:sz w:val="24"/>
        </w:rPr>
      </w:pPr>
    </w:p>
    <w:p w:rsidR="003E2B5C" w:rsidRDefault="003E2B5C">
      <w:pPr>
        <w:pStyle w:val="a7"/>
        <w:ind w:left="1778" w:right="0" w:firstLine="0"/>
        <w:rPr>
          <w:sz w:val="24"/>
        </w:rPr>
      </w:pPr>
    </w:p>
    <w:sectPr w:rsidR="003E2B5C" w:rsidSect="00BA18EB">
      <w:footerReference w:type="default" r:id="rId11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E6" w:rsidRDefault="006925E6">
      <w:r>
        <w:separator/>
      </w:r>
    </w:p>
  </w:endnote>
  <w:endnote w:type="continuationSeparator" w:id="0">
    <w:p w:rsidR="006925E6" w:rsidRDefault="006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99" w:rsidRDefault="008B1699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B12352">
      <w:rPr>
        <w:rStyle w:val="29"/>
        <w:noProof/>
      </w:rPr>
      <w:t>1</w:t>
    </w:r>
    <w:r>
      <w:rPr>
        <w:rStyle w:val="29"/>
      </w:rPr>
      <w:fldChar w:fldCharType="end"/>
    </w:r>
  </w:p>
  <w:p w:rsidR="008B1699" w:rsidRDefault="008B16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99" w:rsidRDefault="008B1699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B12352">
      <w:rPr>
        <w:rStyle w:val="29"/>
        <w:noProof/>
      </w:rPr>
      <w:t>42</w:t>
    </w:r>
    <w:r>
      <w:rPr>
        <w:rStyle w:val="29"/>
      </w:rPr>
      <w:fldChar w:fldCharType="end"/>
    </w:r>
  </w:p>
  <w:p w:rsidR="008B1699" w:rsidRDefault="008B169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99" w:rsidRDefault="008B1699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B12352">
      <w:rPr>
        <w:rStyle w:val="29"/>
        <w:noProof/>
      </w:rPr>
      <w:t>43</w:t>
    </w:r>
    <w:r>
      <w:rPr>
        <w:rStyle w:val="29"/>
      </w:rPr>
      <w:fldChar w:fldCharType="end"/>
    </w:r>
  </w:p>
  <w:p w:rsidR="008B1699" w:rsidRDefault="008B16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E6" w:rsidRDefault="006925E6">
      <w:r>
        <w:separator/>
      </w:r>
    </w:p>
  </w:footnote>
  <w:footnote w:type="continuationSeparator" w:id="0">
    <w:p w:rsidR="006925E6" w:rsidRDefault="0069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3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C"/>
    <w:rsid w:val="00010091"/>
    <w:rsid w:val="00037737"/>
    <w:rsid w:val="000E61E8"/>
    <w:rsid w:val="00177233"/>
    <w:rsid w:val="001808E9"/>
    <w:rsid w:val="001C567C"/>
    <w:rsid w:val="00251C3F"/>
    <w:rsid w:val="0025268C"/>
    <w:rsid w:val="00262A9D"/>
    <w:rsid w:val="002874B3"/>
    <w:rsid w:val="002A234E"/>
    <w:rsid w:val="00326754"/>
    <w:rsid w:val="00351D2E"/>
    <w:rsid w:val="003C5B27"/>
    <w:rsid w:val="003E2B5C"/>
    <w:rsid w:val="00404EA1"/>
    <w:rsid w:val="00463B94"/>
    <w:rsid w:val="004A6C7E"/>
    <w:rsid w:val="004C0807"/>
    <w:rsid w:val="005231CF"/>
    <w:rsid w:val="005664B0"/>
    <w:rsid w:val="00611692"/>
    <w:rsid w:val="00625CD3"/>
    <w:rsid w:val="00683AAC"/>
    <w:rsid w:val="006925E6"/>
    <w:rsid w:val="006D73A3"/>
    <w:rsid w:val="00790696"/>
    <w:rsid w:val="007D0241"/>
    <w:rsid w:val="008A3245"/>
    <w:rsid w:val="008B1699"/>
    <w:rsid w:val="008C4A55"/>
    <w:rsid w:val="009353C0"/>
    <w:rsid w:val="009B4733"/>
    <w:rsid w:val="00A40DA7"/>
    <w:rsid w:val="00AE02AE"/>
    <w:rsid w:val="00B11482"/>
    <w:rsid w:val="00B12352"/>
    <w:rsid w:val="00B35C37"/>
    <w:rsid w:val="00B45B1F"/>
    <w:rsid w:val="00B61A33"/>
    <w:rsid w:val="00BA01D4"/>
    <w:rsid w:val="00BA18EB"/>
    <w:rsid w:val="00BC6479"/>
    <w:rsid w:val="00C2775C"/>
    <w:rsid w:val="00C67BBF"/>
    <w:rsid w:val="00D672AD"/>
    <w:rsid w:val="00D87A8A"/>
    <w:rsid w:val="00DC15A6"/>
    <w:rsid w:val="00DC4280"/>
    <w:rsid w:val="00E063F2"/>
    <w:rsid w:val="00EA0EC5"/>
    <w:rsid w:val="00FE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18E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A18EB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A18E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A18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A18E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BA18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18EB"/>
    <w:rPr>
      <w:sz w:val="24"/>
    </w:rPr>
  </w:style>
  <w:style w:type="paragraph" w:styleId="21">
    <w:name w:val="toc 2"/>
    <w:next w:val="a"/>
    <w:link w:val="22"/>
    <w:uiPriority w:val="39"/>
    <w:rsid w:val="00BA18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18E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A18EB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A18EB"/>
    <w:rPr>
      <w:rFonts w:ascii="Courier New" w:hAnsi="Courier New"/>
    </w:rPr>
  </w:style>
  <w:style w:type="paragraph" w:styleId="41">
    <w:name w:val="toc 4"/>
    <w:next w:val="a"/>
    <w:link w:val="42"/>
    <w:uiPriority w:val="39"/>
    <w:rsid w:val="00BA18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18EB"/>
    <w:rPr>
      <w:rFonts w:ascii="XO Thames" w:hAnsi="XO Thames"/>
      <w:sz w:val="28"/>
    </w:rPr>
  </w:style>
  <w:style w:type="paragraph" w:styleId="a3">
    <w:name w:val="Body Text"/>
    <w:basedOn w:val="a"/>
    <w:link w:val="a4"/>
    <w:rsid w:val="00BA18EB"/>
    <w:pPr>
      <w:spacing w:after="120"/>
    </w:pPr>
  </w:style>
  <w:style w:type="character" w:customStyle="1" w:styleId="a4">
    <w:name w:val="Основной текст Знак"/>
    <w:basedOn w:val="1"/>
    <w:link w:val="a3"/>
    <w:rsid w:val="00BA18EB"/>
    <w:rPr>
      <w:sz w:val="24"/>
    </w:rPr>
  </w:style>
  <w:style w:type="paragraph" w:styleId="6">
    <w:name w:val="toc 6"/>
    <w:next w:val="a"/>
    <w:link w:val="60"/>
    <w:uiPriority w:val="39"/>
    <w:rsid w:val="00BA18E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18EB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BA18EB"/>
  </w:style>
  <w:style w:type="character" w:customStyle="1" w:styleId="13">
    <w:name w:val="Основной шрифт абзаца1"/>
    <w:link w:val="12"/>
    <w:rsid w:val="00BA18EB"/>
  </w:style>
  <w:style w:type="paragraph" w:styleId="7">
    <w:name w:val="toc 7"/>
    <w:next w:val="a"/>
    <w:link w:val="70"/>
    <w:uiPriority w:val="39"/>
    <w:rsid w:val="00BA18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18EB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rsid w:val="00BA18EB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sid w:val="00BA18EB"/>
    <w:rPr>
      <w:b/>
      <w:sz w:val="28"/>
    </w:rPr>
  </w:style>
  <w:style w:type="paragraph" w:customStyle="1" w:styleId="ConsTitle">
    <w:name w:val="ConsTitle"/>
    <w:link w:val="ConsTitle0"/>
    <w:rsid w:val="00BA18EB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A18EB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rsid w:val="00BA18E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sid w:val="00BA18EB"/>
    <w:rPr>
      <w:rFonts w:ascii="Tahoma" w:hAnsi="Tahoma"/>
      <w:sz w:val="20"/>
    </w:rPr>
  </w:style>
  <w:style w:type="paragraph" w:customStyle="1" w:styleId="xl65">
    <w:name w:val="xl65"/>
    <w:basedOn w:val="a"/>
    <w:link w:val="xl650"/>
    <w:rsid w:val="00BA18EB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sid w:val="00BA18EB"/>
    <w:rPr>
      <w:sz w:val="28"/>
    </w:rPr>
  </w:style>
  <w:style w:type="paragraph" w:styleId="23">
    <w:name w:val="Body Text Indent 2"/>
    <w:basedOn w:val="a"/>
    <w:link w:val="24"/>
    <w:rsid w:val="00BA18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A18EB"/>
    <w:rPr>
      <w:sz w:val="24"/>
    </w:rPr>
  </w:style>
  <w:style w:type="character" w:customStyle="1" w:styleId="30">
    <w:name w:val="Заголовок 3 Знак"/>
    <w:link w:val="3"/>
    <w:rsid w:val="00BA18EB"/>
    <w:rPr>
      <w:rFonts w:ascii="XO Thames" w:hAnsi="XO Thames"/>
      <w:b/>
      <w:sz w:val="26"/>
    </w:rPr>
  </w:style>
  <w:style w:type="paragraph" w:customStyle="1" w:styleId="25">
    <w:name w:val="Основной шрифт абзаца2"/>
    <w:rsid w:val="00BA18EB"/>
  </w:style>
  <w:style w:type="paragraph" w:customStyle="1" w:styleId="xl75">
    <w:name w:val="xl75"/>
    <w:basedOn w:val="a"/>
    <w:link w:val="xl750"/>
    <w:rsid w:val="00BA18EB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sid w:val="00BA18EB"/>
    <w:rPr>
      <w:b/>
      <w:sz w:val="28"/>
    </w:rPr>
  </w:style>
  <w:style w:type="paragraph" w:customStyle="1" w:styleId="26">
    <w:name w:val="Гиперссылка2"/>
    <w:link w:val="27"/>
    <w:rsid w:val="00BA18EB"/>
    <w:rPr>
      <w:color w:val="0000FF"/>
      <w:u w:val="single"/>
    </w:rPr>
  </w:style>
  <w:style w:type="character" w:customStyle="1" w:styleId="27">
    <w:name w:val="Гиперссылка2"/>
    <w:link w:val="26"/>
    <w:rsid w:val="00BA18EB"/>
    <w:rPr>
      <w:color w:val="0000FF"/>
      <w:u w:val="single"/>
    </w:rPr>
  </w:style>
  <w:style w:type="paragraph" w:customStyle="1" w:styleId="16">
    <w:name w:val="Просмотренная гиперссылка1"/>
    <w:link w:val="17"/>
    <w:rsid w:val="00BA18EB"/>
    <w:rPr>
      <w:color w:val="800080"/>
      <w:u w:val="single"/>
    </w:rPr>
  </w:style>
  <w:style w:type="character" w:customStyle="1" w:styleId="17">
    <w:name w:val="Просмотренная гиперссылка1"/>
    <w:link w:val="16"/>
    <w:rsid w:val="00BA18EB"/>
    <w:rPr>
      <w:color w:val="800080"/>
      <w:u w:val="single"/>
    </w:rPr>
  </w:style>
  <w:style w:type="paragraph" w:customStyle="1" w:styleId="18">
    <w:name w:val="Гиперссылка1"/>
    <w:link w:val="19"/>
    <w:rsid w:val="00BA18EB"/>
    <w:rPr>
      <w:color w:val="0000FF"/>
      <w:u w:val="single"/>
    </w:rPr>
  </w:style>
  <w:style w:type="character" w:customStyle="1" w:styleId="19">
    <w:name w:val="Гиперссылка1"/>
    <w:link w:val="18"/>
    <w:rsid w:val="00BA18EB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rsid w:val="00BA18EB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sid w:val="00BA18EB"/>
    <w:rPr>
      <w:rFonts w:ascii="Arial" w:hAnsi="Arial"/>
      <w:sz w:val="20"/>
    </w:rPr>
  </w:style>
  <w:style w:type="paragraph" w:styleId="28">
    <w:name w:val="Body Text 2"/>
    <w:basedOn w:val="a"/>
    <w:link w:val="29"/>
    <w:rsid w:val="00BA18EB"/>
    <w:rPr>
      <w:sz w:val="28"/>
    </w:rPr>
  </w:style>
  <w:style w:type="character" w:customStyle="1" w:styleId="29">
    <w:name w:val="Основной текст 2 Знак"/>
    <w:basedOn w:val="1"/>
    <w:link w:val="28"/>
    <w:rsid w:val="00BA18EB"/>
    <w:rPr>
      <w:sz w:val="28"/>
    </w:rPr>
  </w:style>
  <w:style w:type="paragraph" w:customStyle="1" w:styleId="xl73">
    <w:name w:val="xl73"/>
    <w:basedOn w:val="a"/>
    <w:link w:val="xl730"/>
    <w:rsid w:val="00BA18EB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sid w:val="00BA18EB"/>
    <w:rPr>
      <w:sz w:val="28"/>
    </w:rPr>
  </w:style>
  <w:style w:type="paragraph" w:customStyle="1" w:styleId="ConsPlusNormal">
    <w:name w:val="ConsPlusNormal"/>
    <w:link w:val="ConsPlusNormal0"/>
    <w:rsid w:val="00BA18E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A18EB"/>
    <w:rPr>
      <w:rFonts w:ascii="Arial" w:hAnsi="Arial"/>
    </w:rPr>
  </w:style>
  <w:style w:type="paragraph" w:styleId="31">
    <w:name w:val="toc 3"/>
    <w:next w:val="a"/>
    <w:link w:val="32"/>
    <w:uiPriority w:val="39"/>
    <w:rsid w:val="00BA18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18EB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BA18EB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sid w:val="00BA18EB"/>
    <w:rPr>
      <w:sz w:val="28"/>
    </w:rPr>
  </w:style>
  <w:style w:type="paragraph" w:styleId="a7">
    <w:name w:val="Block Text"/>
    <w:basedOn w:val="a"/>
    <w:link w:val="a8"/>
    <w:rsid w:val="00BA18EB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sid w:val="00BA18EB"/>
    <w:rPr>
      <w:sz w:val="28"/>
    </w:rPr>
  </w:style>
  <w:style w:type="paragraph" w:customStyle="1" w:styleId="1a">
    <w:name w:val="Обычный1"/>
    <w:link w:val="1b"/>
    <w:rsid w:val="00BA18EB"/>
    <w:rPr>
      <w:sz w:val="24"/>
    </w:rPr>
  </w:style>
  <w:style w:type="character" w:customStyle="1" w:styleId="1b">
    <w:name w:val="Обычный1"/>
    <w:link w:val="1a"/>
    <w:rsid w:val="00BA18EB"/>
    <w:rPr>
      <w:sz w:val="24"/>
    </w:rPr>
  </w:style>
  <w:style w:type="paragraph" w:customStyle="1" w:styleId="2a">
    <w:name w:val="Гиперссылка2"/>
    <w:link w:val="2b"/>
    <w:rsid w:val="00BA18EB"/>
    <w:rPr>
      <w:color w:val="0000FF"/>
      <w:u w:val="single"/>
    </w:rPr>
  </w:style>
  <w:style w:type="character" w:customStyle="1" w:styleId="2b">
    <w:name w:val="Гиперссылка2"/>
    <w:link w:val="2a"/>
    <w:rsid w:val="00BA18EB"/>
    <w:rPr>
      <w:color w:val="0000FF"/>
      <w:u w:val="single"/>
    </w:rPr>
  </w:style>
  <w:style w:type="paragraph" w:styleId="a9">
    <w:name w:val="header"/>
    <w:basedOn w:val="a"/>
    <w:link w:val="aa"/>
    <w:rsid w:val="00BA18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BA18EB"/>
    <w:rPr>
      <w:sz w:val="24"/>
    </w:rPr>
  </w:style>
  <w:style w:type="paragraph" w:customStyle="1" w:styleId="2c">
    <w:name w:val="Основной шрифт абзаца2"/>
    <w:link w:val="2d"/>
    <w:rsid w:val="00BA18EB"/>
  </w:style>
  <w:style w:type="character" w:customStyle="1" w:styleId="2d">
    <w:name w:val="Основной шрифт абзаца2"/>
    <w:link w:val="2c"/>
    <w:rsid w:val="00BA18EB"/>
  </w:style>
  <w:style w:type="character" w:customStyle="1" w:styleId="50">
    <w:name w:val="Заголовок 5 Знак"/>
    <w:link w:val="5"/>
    <w:rsid w:val="00BA18E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A18EB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BA18EB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BA18EB"/>
    <w:rPr>
      <w:rFonts w:ascii="Arial" w:hAnsi="Arial"/>
      <w:sz w:val="20"/>
    </w:rPr>
  </w:style>
  <w:style w:type="paragraph" w:customStyle="1" w:styleId="33">
    <w:name w:val="Гиперссылка3"/>
    <w:link w:val="ab"/>
    <w:rsid w:val="00BA18EB"/>
    <w:rPr>
      <w:color w:val="0000FF"/>
      <w:u w:val="single"/>
    </w:rPr>
  </w:style>
  <w:style w:type="character" w:styleId="ab">
    <w:name w:val="Hyperlink"/>
    <w:link w:val="33"/>
    <w:rsid w:val="00BA18EB"/>
    <w:rPr>
      <w:color w:val="0000FF"/>
      <w:u w:val="single"/>
    </w:rPr>
  </w:style>
  <w:style w:type="paragraph" w:customStyle="1" w:styleId="Footnote">
    <w:name w:val="Footnote"/>
    <w:link w:val="Footnote0"/>
    <w:rsid w:val="00BA18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A18EB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rsid w:val="00BA18E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sid w:val="00BA18EB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sid w:val="00BA18EB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BA18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18E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A18EB"/>
    <w:rPr>
      <w:rFonts w:ascii="XO Thames" w:hAnsi="XO Thames"/>
    </w:rPr>
  </w:style>
  <w:style w:type="paragraph" w:styleId="ac">
    <w:name w:val="Balloon Text"/>
    <w:basedOn w:val="a"/>
    <w:link w:val="ad"/>
    <w:rsid w:val="00BA18EB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A18EB"/>
    <w:rPr>
      <w:rFonts w:ascii="Tahoma" w:hAnsi="Tahoma"/>
      <w:sz w:val="16"/>
    </w:rPr>
  </w:style>
  <w:style w:type="paragraph" w:customStyle="1" w:styleId="34">
    <w:name w:val="Основной шрифт абзаца3"/>
    <w:link w:val="35"/>
    <w:rsid w:val="00BA18EB"/>
  </w:style>
  <w:style w:type="character" w:customStyle="1" w:styleId="35">
    <w:name w:val="Основной шрифт абзаца3"/>
    <w:link w:val="34"/>
    <w:rsid w:val="00BA18EB"/>
  </w:style>
  <w:style w:type="paragraph" w:customStyle="1" w:styleId="1f0">
    <w:name w:val="Гиперссылка1"/>
    <w:link w:val="1f1"/>
    <w:rsid w:val="00BA18EB"/>
    <w:rPr>
      <w:color w:val="0000FF"/>
      <w:u w:val="single"/>
    </w:rPr>
  </w:style>
  <w:style w:type="character" w:customStyle="1" w:styleId="1f1">
    <w:name w:val="Гиперссылка1"/>
    <w:link w:val="1f0"/>
    <w:rsid w:val="00BA18EB"/>
    <w:rPr>
      <w:color w:val="0000FF"/>
      <w:u w:val="single"/>
    </w:rPr>
  </w:style>
  <w:style w:type="paragraph" w:styleId="9">
    <w:name w:val="toc 9"/>
    <w:next w:val="a"/>
    <w:link w:val="90"/>
    <w:uiPriority w:val="39"/>
    <w:rsid w:val="00BA18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18EB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rsid w:val="00BA18EB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A18EB"/>
    <w:rPr>
      <w:sz w:val="28"/>
    </w:rPr>
  </w:style>
  <w:style w:type="paragraph" w:customStyle="1" w:styleId="xl66">
    <w:name w:val="xl66"/>
    <w:basedOn w:val="a"/>
    <w:link w:val="xl660"/>
    <w:rsid w:val="00BA18EB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sid w:val="00BA18EB"/>
    <w:rPr>
      <w:sz w:val="28"/>
    </w:rPr>
  </w:style>
  <w:style w:type="paragraph" w:customStyle="1" w:styleId="xl74">
    <w:name w:val="xl74"/>
    <w:basedOn w:val="a"/>
    <w:link w:val="xl740"/>
    <w:rsid w:val="00BA18EB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sid w:val="00BA18EB"/>
    <w:rPr>
      <w:sz w:val="28"/>
    </w:rPr>
  </w:style>
  <w:style w:type="paragraph" w:styleId="8">
    <w:name w:val="toc 8"/>
    <w:next w:val="a"/>
    <w:link w:val="80"/>
    <w:uiPriority w:val="39"/>
    <w:rsid w:val="00BA18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18E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A18E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A18EB"/>
    <w:rPr>
      <w:rFonts w:ascii="Arial" w:hAnsi="Arial"/>
      <w:b/>
    </w:rPr>
  </w:style>
  <w:style w:type="paragraph" w:customStyle="1" w:styleId="xl76">
    <w:name w:val="xl76"/>
    <w:basedOn w:val="a"/>
    <w:link w:val="xl760"/>
    <w:rsid w:val="00BA18EB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sid w:val="00BA18EB"/>
    <w:rPr>
      <w:b/>
      <w:sz w:val="28"/>
    </w:rPr>
  </w:style>
  <w:style w:type="paragraph" w:styleId="ae">
    <w:name w:val="footer"/>
    <w:basedOn w:val="a"/>
    <w:link w:val="af"/>
    <w:rsid w:val="00BA18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BA18EB"/>
    <w:rPr>
      <w:sz w:val="24"/>
    </w:rPr>
  </w:style>
  <w:style w:type="paragraph" w:customStyle="1" w:styleId="1f2">
    <w:name w:val="Обычный1"/>
    <w:link w:val="1f3"/>
    <w:rsid w:val="00BA18EB"/>
    <w:rPr>
      <w:sz w:val="24"/>
    </w:rPr>
  </w:style>
  <w:style w:type="character" w:customStyle="1" w:styleId="1f3">
    <w:name w:val="Обычный1"/>
    <w:link w:val="1f2"/>
    <w:rsid w:val="00BA18EB"/>
    <w:rPr>
      <w:sz w:val="24"/>
    </w:rPr>
  </w:style>
  <w:style w:type="paragraph" w:styleId="51">
    <w:name w:val="toc 5"/>
    <w:next w:val="a"/>
    <w:link w:val="52"/>
    <w:uiPriority w:val="39"/>
    <w:rsid w:val="00BA18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18EB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  <w:rsid w:val="00BA18EB"/>
  </w:style>
  <w:style w:type="character" w:customStyle="1" w:styleId="1f6">
    <w:name w:val="Номер страницы1"/>
    <w:basedOn w:val="1f7"/>
    <w:link w:val="1f4"/>
    <w:rsid w:val="00BA18EB"/>
  </w:style>
  <w:style w:type="paragraph" w:customStyle="1" w:styleId="1f5">
    <w:name w:val="Основной шрифт абзаца1"/>
    <w:link w:val="1f7"/>
    <w:rsid w:val="00BA18EB"/>
  </w:style>
  <w:style w:type="character" w:customStyle="1" w:styleId="1f7">
    <w:name w:val="Основной шрифт абзаца1"/>
    <w:link w:val="1f5"/>
    <w:rsid w:val="00BA18EB"/>
  </w:style>
  <w:style w:type="paragraph" w:styleId="af0">
    <w:name w:val="No Spacing"/>
    <w:link w:val="af1"/>
    <w:rsid w:val="00BA18EB"/>
    <w:rPr>
      <w:rFonts w:ascii="Calibri" w:hAnsi="Calibri"/>
      <w:sz w:val="22"/>
    </w:rPr>
  </w:style>
  <w:style w:type="character" w:customStyle="1" w:styleId="af1">
    <w:name w:val="Без интервала Знак"/>
    <w:link w:val="af0"/>
    <w:rsid w:val="00BA18EB"/>
    <w:rPr>
      <w:rFonts w:ascii="Calibri" w:hAnsi="Calibri"/>
      <w:sz w:val="22"/>
    </w:rPr>
  </w:style>
  <w:style w:type="paragraph" w:customStyle="1" w:styleId="xl70">
    <w:name w:val="xl70"/>
    <w:basedOn w:val="a"/>
    <w:link w:val="xl700"/>
    <w:rsid w:val="00BA18EB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sid w:val="00BA18EB"/>
    <w:rPr>
      <w:b/>
      <w:sz w:val="28"/>
    </w:rPr>
  </w:style>
  <w:style w:type="paragraph" w:styleId="af2">
    <w:name w:val="Subtitle"/>
    <w:next w:val="a"/>
    <w:link w:val="af3"/>
    <w:uiPriority w:val="11"/>
    <w:qFormat/>
    <w:rsid w:val="00BA18E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BA18EB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rsid w:val="00BA18EB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sid w:val="00BA18EB"/>
    <w:rPr>
      <w:b/>
      <w:sz w:val="28"/>
    </w:rPr>
  </w:style>
  <w:style w:type="paragraph" w:customStyle="1" w:styleId="xl71">
    <w:name w:val="xl71"/>
    <w:basedOn w:val="a"/>
    <w:link w:val="xl710"/>
    <w:rsid w:val="00BA18EB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sid w:val="00BA18EB"/>
    <w:rPr>
      <w:b/>
      <w:sz w:val="28"/>
    </w:rPr>
  </w:style>
  <w:style w:type="paragraph" w:styleId="af4">
    <w:name w:val="Title"/>
    <w:basedOn w:val="a"/>
    <w:link w:val="af5"/>
    <w:uiPriority w:val="10"/>
    <w:qFormat/>
    <w:rsid w:val="00BA18EB"/>
    <w:pPr>
      <w:ind w:left="4111"/>
      <w:jc w:val="center"/>
    </w:pPr>
  </w:style>
  <w:style w:type="character" w:customStyle="1" w:styleId="af5">
    <w:name w:val="Название Знак"/>
    <w:basedOn w:val="1"/>
    <w:link w:val="af4"/>
    <w:rsid w:val="00BA18EB"/>
    <w:rPr>
      <w:sz w:val="24"/>
    </w:rPr>
  </w:style>
  <w:style w:type="character" w:customStyle="1" w:styleId="40">
    <w:name w:val="Заголовок 4 Знак"/>
    <w:basedOn w:val="1"/>
    <w:link w:val="4"/>
    <w:rsid w:val="00BA18EB"/>
    <w:rPr>
      <w:b/>
      <w:sz w:val="28"/>
    </w:rPr>
  </w:style>
  <w:style w:type="paragraph" w:customStyle="1" w:styleId="ConsNormal">
    <w:name w:val="ConsNormal"/>
    <w:link w:val="ConsNormal0"/>
    <w:rsid w:val="00BA18EB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BA18EB"/>
    <w:rPr>
      <w:rFonts w:ascii="Arial" w:hAnsi="Arial"/>
      <w:sz w:val="40"/>
    </w:rPr>
  </w:style>
  <w:style w:type="paragraph" w:styleId="af6">
    <w:name w:val="List Paragraph"/>
    <w:basedOn w:val="a"/>
    <w:link w:val="af7"/>
    <w:rsid w:val="00BA18E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sid w:val="00BA18EB"/>
    <w:rPr>
      <w:rFonts w:ascii="Calibri" w:hAnsi="Calibri"/>
      <w:sz w:val="22"/>
    </w:rPr>
  </w:style>
  <w:style w:type="paragraph" w:customStyle="1" w:styleId="ConsPlusCell">
    <w:name w:val="ConsPlusCell"/>
    <w:link w:val="ConsPlusCell0"/>
    <w:rsid w:val="00BA18EB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A18EB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A18EB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sid w:val="00BA18EB"/>
    <w:rPr>
      <w:sz w:val="24"/>
    </w:rPr>
  </w:style>
  <w:style w:type="character" w:customStyle="1" w:styleId="1f9">
    <w:name w:val="Обычный1"/>
    <w:link w:val="1f8"/>
    <w:rsid w:val="00BA18EB"/>
    <w:rPr>
      <w:sz w:val="24"/>
    </w:rPr>
  </w:style>
  <w:style w:type="paragraph" w:customStyle="1" w:styleId="1fa">
    <w:name w:val="Обычный1"/>
    <w:link w:val="1fb"/>
    <w:rsid w:val="00BA18EB"/>
    <w:rPr>
      <w:sz w:val="24"/>
    </w:rPr>
  </w:style>
  <w:style w:type="character" w:customStyle="1" w:styleId="1fb">
    <w:name w:val="Обычный1"/>
    <w:link w:val="1fa"/>
    <w:rsid w:val="00BA18EB"/>
    <w:rPr>
      <w:sz w:val="24"/>
    </w:rPr>
  </w:style>
  <w:style w:type="table" w:styleId="af8">
    <w:name w:val="Table Grid"/>
    <w:basedOn w:val="a1"/>
    <w:rsid w:val="00BA1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18E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A18EB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A18E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BA18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A18E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BA18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18EB"/>
    <w:rPr>
      <w:sz w:val="24"/>
    </w:rPr>
  </w:style>
  <w:style w:type="paragraph" w:styleId="21">
    <w:name w:val="toc 2"/>
    <w:next w:val="a"/>
    <w:link w:val="22"/>
    <w:uiPriority w:val="39"/>
    <w:rsid w:val="00BA18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18E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A18EB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A18EB"/>
    <w:rPr>
      <w:rFonts w:ascii="Courier New" w:hAnsi="Courier New"/>
    </w:rPr>
  </w:style>
  <w:style w:type="paragraph" w:styleId="41">
    <w:name w:val="toc 4"/>
    <w:next w:val="a"/>
    <w:link w:val="42"/>
    <w:uiPriority w:val="39"/>
    <w:rsid w:val="00BA18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18EB"/>
    <w:rPr>
      <w:rFonts w:ascii="XO Thames" w:hAnsi="XO Thames"/>
      <w:sz w:val="28"/>
    </w:rPr>
  </w:style>
  <w:style w:type="paragraph" w:styleId="a3">
    <w:name w:val="Body Text"/>
    <w:basedOn w:val="a"/>
    <w:link w:val="a4"/>
    <w:rsid w:val="00BA18EB"/>
    <w:pPr>
      <w:spacing w:after="120"/>
    </w:pPr>
  </w:style>
  <w:style w:type="character" w:customStyle="1" w:styleId="a4">
    <w:name w:val="Основной текст Знак"/>
    <w:basedOn w:val="1"/>
    <w:link w:val="a3"/>
    <w:rsid w:val="00BA18EB"/>
    <w:rPr>
      <w:sz w:val="24"/>
    </w:rPr>
  </w:style>
  <w:style w:type="paragraph" w:styleId="6">
    <w:name w:val="toc 6"/>
    <w:next w:val="a"/>
    <w:link w:val="60"/>
    <w:uiPriority w:val="39"/>
    <w:rsid w:val="00BA18E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18EB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BA18EB"/>
  </w:style>
  <w:style w:type="character" w:customStyle="1" w:styleId="13">
    <w:name w:val="Основной шрифт абзаца1"/>
    <w:link w:val="12"/>
    <w:rsid w:val="00BA18EB"/>
  </w:style>
  <w:style w:type="paragraph" w:styleId="7">
    <w:name w:val="toc 7"/>
    <w:next w:val="a"/>
    <w:link w:val="70"/>
    <w:uiPriority w:val="39"/>
    <w:rsid w:val="00BA18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18EB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rsid w:val="00BA18EB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sid w:val="00BA18EB"/>
    <w:rPr>
      <w:b/>
      <w:sz w:val="28"/>
    </w:rPr>
  </w:style>
  <w:style w:type="paragraph" w:customStyle="1" w:styleId="ConsTitle">
    <w:name w:val="ConsTitle"/>
    <w:link w:val="ConsTitle0"/>
    <w:rsid w:val="00BA18EB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A18EB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rsid w:val="00BA18E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sid w:val="00BA18EB"/>
    <w:rPr>
      <w:rFonts w:ascii="Tahoma" w:hAnsi="Tahoma"/>
      <w:sz w:val="20"/>
    </w:rPr>
  </w:style>
  <w:style w:type="paragraph" w:customStyle="1" w:styleId="xl65">
    <w:name w:val="xl65"/>
    <w:basedOn w:val="a"/>
    <w:link w:val="xl650"/>
    <w:rsid w:val="00BA18EB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sid w:val="00BA18EB"/>
    <w:rPr>
      <w:sz w:val="28"/>
    </w:rPr>
  </w:style>
  <w:style w:type="paragraph" w:styleId="23">
    <w:name w:val="Body Text Indent 2"/>
    <w:basedOn w:val="a"/>
    <w:link w:val="24"/>
    <w:rsid w:val="00BA18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A18EB"/>
    <w:rPr>
      <w:sz w:val="24"/>
    </w:rPr>
  </w:style>
  <w:style w:type="character" w:customStyle="1" w:styleId="30">
    <w:name w:val="Заголовок 3 Знак"/>
    <w:link w:val="3"/>
    <w:rsid w:val="00BA18EB"/>
    <w:rPr>
      <w:rFonts w:ascii="XO Thames" w:hAnsi="XO Thames"/>
      <w:b/>
      <w:sz w:val="26"/>
    </w:rPr>
  </w:style>
  <w:style w:type="paragraph" w:customStyle="1" w:styleId="25">
    <w:name w:val="Основной шрифт абзаца2"/>
    <w:rsid w:val="00BA18EB"/>
  </w:style>
  <w:style w:type="paragraph" w:customStyle="1" w:styleId="xl75">
    <w:name w:val="xl75"/>
    <w:basedOn w:val="a"/>
    <w:link w:val="xl750"/>
    <w:rsid w:val="00BA18EB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sid w:val="00BA18EB"/>
    <w:rPr>
      <w:b/>
      <w:sz w:val="28"/>
    </w:rPr>
  </w:style>
  <w:style w:type="paragraph" w:customStyle="1" w:styleId="26">
    <w:name w:val="Гиперссылка2"/>
    <w:link w:val="27"/>
    <w:rsid w:val="00BA18EB"/>
    <w:rPr>
      <w:color w:val="0000FF"/>
      <w:u w:val="single"/>
    </w:rPr>
  </w:style>
  <w:style w:type="character" w:customStyle="1" w:styleId="27">
    <w:name w:val="Гиперссылка2"/>
    <w:link w:val="26"/>
    <w:rsid w:val="00BA18EB"/>
    <w:rPr>
      <w:color w:val="0000FF"/>
      <w:u w:val="single"/>
    </w:rPr>
  </w:style>
  <w:style w:type="paragraph" w:customStyle="1" w:styleId="16">
    <w:name w:val="Просмотренная гиперссылка1"/>
    <w:link w:val="17"/>
    <w:rsid w:val="00BA18EB"/>
    <w:rPr>
      <w:color w:val="800080"/>
      <w:u w:val="single"/>
    </w:rPr>
  </w:style>
  <w:style w:type="character" w:customStyle="1" w:styleId="17">
    <w:name w:val="Просмотренная гиперссылка1"/>
    <w:link w:val="16"/>
    <w:rsid w:val="00BA18EB"/>
    <w:rPr>
      <w:color w:val="800080"/>
      <w:u w:val="single"/>
    </w:rPr>
  </w:style>
  <w:style w:type="paragraph" w:customStyle="1" w:styleId="18">
    <w:name w:val="Гиперссылка1"/>
    <w:link w:val="19"/>
    <w:rsid w:val="00BA18EB"/>
    <w:rPr>
      <w:color w:val="0000FF"/>
      <w:u w:val="single"/>
    </w:rPr>
  </w:style>
  <w:style w:type="character" w:customStyle="1" w:styleId="19">
    <w:name w:val="Гиперссылка1"/>
    <w:link w:val="18"/>
    <w:rsid w:val="00BA18EB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rsid w:val="00BA18EB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sid w:val="00BA18EB"/>
    <w:rPr>
      <w:rFonts w:ascii="Arial" w:hAnsi="Arial"/>
      <w:sz w:val="20"/>
    </w:rPr>
  </w:style>
  <w:style w:type="paragraph" w:styleId="28">
    <w:name w:val="Body Text 2"/>
    <w:basedOn w:val="a"/>
    <w:link w:val="29"/>
    <w:rsid w:val="00BA18EB"/>
    <w:rPr>
      <w:sz w:val="28"/>
    </w:rPr>
  </w:style>
  <w:style w:type="character" w:customStyle="1" w:styleId="29">
    <w:name w:val="Основной текст 2 Знак"/>
    <w:basedOn w:val="1"/>
    <w:link w:val="28"/>
    <w:rsid w:val="00BA18EB"/>
    <w:rPr>
      <w:sz w:val="28"/>
    </w:rPr>
  </w:style>
  <w:style w:type="paragraph" w:customStyle="1" w:styleId="xl73">
    <w:name w:val="xl73"/>
    <w:basedOn w:val="a"/>
    <w:link w:val="xl730"/>
    <w:rsid w:val="00BA18EB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sid w:val="00BA18EB"/>
    <w:rPr>
      <w:sz w:val="28"/>
    </w:rPr>
  </w:style>
  <w:style w:type="paragraph" w:customStyle="1" w:styleId="ConsPlusNormal">
    <w:name w:val="ConsPlusNormal"/>
    <w:link w:val="ConsPlusNormal0"/>
    <w:rsid w:val="00BA18E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A18EB"/>
    <w:rPr>
      <w:rFonts w:ascii="Arial" w:hAnsi="Arial"/>
    </w:rPr>
  </w:style>
  <w:style w:type="paragraph" w:styleId="31">
    <w:name w:val="toc 3"/>
    <w:next w:val="a"/>
    <w:link w:val="32"/>
    <w:uiPriority w:val="39"/>
    <w:rsid w:val="00BA18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18EB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BA18EB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sid w:val="00BA18EB"/>
    <w:rPr>
      <w:sz w:val="28"/>
    </w:rPr>
  </w:style>
  <w:style w:type="paragraph" w:styleId="a7">
    <w:name w:val="Block Text"/>
    <w:basedOn w:val="a"/>
    <w:link w:val="a8"/>
    <w:rsid w:val="00BA18EB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sid w:val="00BA18EB"/>
    <w:rPr>
      <w:sz w:val="28"/>
    </w:rPr>
  </w:style>
  <w:style w:type="paragraph" w:customStyle="1" w:styleId="1a">
    <w:name w:val="Обычный1"/>
    <w:link w:val="1b"/>
    <w:rsid w:val="00BA18EB"/>
    <w:rPr>
      <w:sz w:val="24"/>
    </w:rPr>
  </w:style>
  <w:style w:type="character" w:customStyle="1" w:styleId="1b">
    <w:name w:val="Обычный1"/>
    <w:link w:val="1a"/>
    <w:rsid w:val="00BA18EB"/>
    <w:rPr>
      <w:sz w:val="24"/>
    </w:rPr>
  </w:style>
  <w:style w:type="paragraph" w:customStyle="1" w:styleId="2a">
    <w:name w:val="Гиперссылка2"/>
    <w:link w:val="2b"/>
    <w:rsid w:val="00BA18EB"/>
    <w:rPr>
      <w:color w:val="0000FF"/>
      <w:u w:val="single"/>
    </w:rPr>
  </w:style>
  <w:style w:type="character" w:customStyle="1" w:styleId="2b">
    <w:name w:val="Гиперссылка2"/>
    <w:link w:val="2a"/>
    <w:rsid w:val="00BA18EB"/>
    <w:rPr>
      <w:color w:val="0000FF"/>
      <w:u w:val="single"/>
    </w:rPr>
  </w:style>
  <w:style w:type="paragraph" w:styleId="a9">
    <w:name w:val="header"/>
    <w:basedOn w:val="a"/>
    <w:link w:val="aa"/>
    <w:rsid w:val="00BA18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BA18EB"/>
    <w:rPr>
      <w:sz w:val="24"/>
    </w:rPr>
  </w:style>
  <w:style w:type="paragraph" w:customStyle="1" w:styleId="2c">
    <w:name w:val="Основной шрифт абзаца2"/>
    <w:link w:val="2d"/>
    <w:rsid w:val="00BA18EB"/>
  </w:style>
  <w:style w:type="character" w:customStyle="1" w:styleId="2d">
    <w:name w:val="Основной шрифт абзаца2"/>
    <w:link w:val="2c"/>
    <w:rsid w:val="00BA18EB"/>
  </w:style>
  <w:style w:type="character" w:customStyle="1" w:styleId="50">
    <w:name w:val="Заголовок 5 Знак"/>
    <w:link w:val="5"/>
    <w:rsid w:val="00BA18E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A18EB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BA18EB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BA18EB"/>
    <w:rPr>
      <w:rFonts w:ascii="Arial" w:hAnsi="Arial"/>
      <w:sz w:val="20"/>
    </w:rPr>
  </w:style>
  <w:style w:type="paragraph" w:customStyle="1" w:styleId="33">
    <w:name w:val="Гиперссылка3"/>
    <w:link w:val="ab"/>
    <w:rsid w:val="00BA18EB"/>
    <w:rPr>
      <w:color w:val="0000FF"/>
      <w:u w:val="single"/>
    </w:rPr>
  </w:style>
  <w:style w:type="character" w:styleId="ab">
    <w:name w:val="Hyperlink"/>
    <w:link w:val="33"/>
    <w:rsid w:val="00BA18EB"/>
    <w:rPr>
      <w:color w:val="0000FF"/>
      <w:u w:val="single"/>
    </w:rPr>
  </w:style>
  <w:style w:type="paragraph" w:customStyle="1" w:styleId="Footnote">
    <w:name w:val="Footnote"/>
    <w:link w:val="Footnote0"/>
    <w:rsid w:val="00BA18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A18EB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rsid w:val="00BA18E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sid w:val="00BA18EB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sid w:val="00BA18EB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BA18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18E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A18EB"/>
    <w:rPr>
      <w:rFonts w:ascii="XO Thames" w:hAnsi="XO Thames"/>
    </w:rPr>
  </w:style>
  <w:style w:type="paragraph" w:styleId="ac">
    <w:name w:val="Balloon Text"/>
    <w:basedOn w:val="a"/>
    <w:link w:val="ad"/>
    <w:rsid w:val="00BA18EB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A18EB"/>
    <w:rPr>
      <w:rFonts w:ascii="Tahoma" w:hAnsi="Tahoma"/>
      <w:sz w:val="16"/>
    </w:rPr>
  </w:style>
  <w:style w:type="paragraph" w:customStyle="1" w:styleId="34">
    <w:name w:val="Основной шрифт абзаца3"/>
    <w:link w:val="35"/>
    <w:rsid w:val="00BA18EB"/>
  </w:style>
  <w:style w:type="character" w:customStyle="1" w:styleId="35">
    <w:name w:val="Основной шрифт абзаца3"/>
    <w:link w:val="34"/>
    <w:rsid w:val="00BA18EB"/>
  </w:style>
  <w:style w:type="paragraph" w:customStyle="1" w:styleId="1f0">
    <w:name w:val="Гиперссылка1"/>
    <w:link w:val="1f1"/>
    <w:rsid w:val="00BA18EB"/>
    <w:rPr>
      <w:color w:val="0000FF"/>
      <w:u w:val="single"/>
    </w:rPr>
  </w:style>
  <w:style w:type="character" w:customStyle="1" w:styleId="1f1">
    <w:name w:val="Гиперссылка1"/>
    <w:link w:val="1f0"/>
    <w:rsid w:val="00BA18EB"/>
    <w:rPr>
      <w:color w:val="0000FF"/>
      <w:u w:val="single"/>
    </w:rPr>
  </w:style>
  <w:style w:type="paragraph" w:styleId="9">
    <w:name w:val="toc 9"/>
    <w:next w:val="a"/>
    <w:link w:val="90"/>
    <w:uiPriority w:val="39"/>
    <w:rsid w:val="00BA18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18EB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rsid w:val="00BA18EB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A18EB"/>
    <w:rPr>
      <w:sz w:val="28"/>
    </w:rPr>
  </w:style>
  <w:style w:type="paragraph" w:customStyle="1" w:styleId="xl66">
    <w:name w:val="xl66"/>
    <w:basedOn w:val="a"/>
    <w:link w:val="xl660"/>
    <w:rsid w:val="00BA18EB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sid w:val="00BA18EB"/>
    <w:rPr>
      <w:sz w:val="28"/>
    </w:rPr>
  </w:style>
  <w:style w:type="paragraph" w:customStyle="1" w:styleId="xl74">
    <w:name w:val="xl74"/>
    <w:basedOn w:val="a"/>
    <w:link w:val="xl740"/>
    <w:rsid w:val="00BA18EB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sid w:val="00BA18EB"/>
    <w:rPr>
      <w:sz w:val="28"/>
    </w:rPr>
  </w:style>
  <w:style w:type="paragraph" w:styleId="8">
    <w:name w:val="toc 8"/>
    <w:next w:val="a"/>
    <w:link w:val="80"/>
    <w:uiPriority w:val="39"/>
    <w:rsid w:val="00BA18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18E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A18E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A18EB"/>
    <w:rPr>
      <w:rFonts w:ascii="Arial" w:hAnsi="Arial"/>
      <w:b/>
    </w:rPr>
  </w:style>
  <w:style w:type="paragraph" w:customStyle="1" w:styleId="xl76">
    <w:name w:val="xl76"/>
    <w:basedOn w:val="a"/>
    <w:link w:val="xl760"/>
    <w:rsid w:val="00BA18EB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sid w:val="00BA18EB"/>
    <w:rPr>
      <w:b/>
      <w:sz w:val="28"/>
    </w:rPr>
  </w:style>
  <w:style w:type="paragraph" w:styleId="ae">
    <w:name w:val="footer"/>
    <w:basedOn w:val="a"/>
    <w:link w:val="af"/>
    <w:rsid w:val="00BA18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BA18EB"/>
    <w:rPr>
      <w:sz w:val="24"/>
    </w:rPr>
  </w:style>
  <w:style w:type="paragraph" w:customStyle="1" w:styleId="1f2">
    <w:name w:val="Обычный1"/>
    <w:link w:val="1f3"/>
    <w:rsid w:val="00BA18EB"/>
    <w:rPr>
      <w:sz w:val="24"/>
    </w:rPr>
  </w:style>
  <w:style w:type="character" w:customStyle="1" w:styleId="1f3">
    <w:name w:val="Обычный1"/>
    <w:link w:val="1f2"/>
    <w:rsid w:val="00BA18EB"/>
    <w:rPr>
      <w:sz w:val="24"/>
    </w:rPr>
  </w:style>
  <w:style w:type="paragraph" w:styleId="51">
    <w:name w:val="toc 5"/>
    <w:next w:val="a"/>
    <w:link w:val="52"/>
    <w:uiPriority w:val="39"/>
    <w:rsid w:val="00BA18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18EB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  <w:rsid w:val="00BA18EB"/>
  </w:style>
  <w:style w:type="character" w:customStyle="1" w:styleId="1f6">
    <w:name w:val="Номер страницы1"/>
    <w:basedOn w:val="1f7"/>
    <w:link w:val="1f4"/>
    <w:rsid w:val="00BA18EB"/>
  </w:style>
  <w:style w:type="paragraph" w:customStyle="1" w:styleId="1f5">
    <w:name w:val="Основной шрифт абзаца1"/>
    <w:link w:val="1f7"/>
    <w:rsid w:val="00BA18EB"/>
  </w:style>
  <w:style w:type="character" w:customStyle="1" w:styleId="1f7">
    <w:name w:val="Основной шрифт абзаца1"/>
    <w:link w:val="1f5"/>
    <w:rsid w:val="00BA18EB"/>
  </w:style>
  <w:style w:type="paragraph" w:styleId="af0">
    <w:name w:val="No Spacing"/>
    <w:link w:val="af1"/>
    <w:rsid w:val="00BA18EB"/>
    <w:rPr>
      <w:rFonts w:ascii="Calibri" w:hAnsi="Calibri"/>
      <w:sz w:val="22"/>
    </w:rPr>
  </w:style>
  <w:style w:type="character" w:customStyle="1" w:styleId="af1">
    <w:name w:val="Без интервала Знак"/>
    <w:link w:val="af0"/>
    <w:rsid w:val="00BA18EB"/>
    <w:rPr>
      <w:rFonts w:ascii="Calibri" w:hAnsi="Calibri"/>
      <w:sz w:val="22"/>
    </w:rPr>
  </w:style>
  <w:style w:type="paragraph" w:customStyle="1" w:styleId="xl70">
    <w:name w:val="xl70"/>
    <w:basedOn w:val="a"/>
    <w:link w:val="xl700"/>
    <w:rsid w:val="00BA18EB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sid w:val="00BA18EB"/>
    <w:rPr>
      <w:b/>
      <w:sz w:val="28"/>
    </w:rPr>
  </w:style>
  <w:style w:type="paragraph" w:styleId="af2">
    <w:name w:val="Subtitle"/>
    <w:next w:val="a"/>
    <w:link w:val="af3"/>
    <w:uiPriority w:val="11"/>
    <w:qFormat/>
    <w:rsid w:val="00BA18E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BA18EB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rsid w:val="00BA18EB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sid w:val="00BA18EB"/>
    <w:rPr>
      <w:b/>
      <w:sz w:val="28"/>
    </w:rPr>
  </w:style>
  <w:style w:type="paragraph" w:customStyle="1" w:styleId="xl71">
    <w:name w:val="xl71"/>
    <w:basedOn w:val="a"/>
    <w:link w:val="xl710"/>
    <w:rsid w:val="00BA18EB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sid w:val="00BA18EB"/>
    <w:rPr>
      <w:b/>
      <w:sz w:val="28"/>
    </w:rPr>
  </w:style>
  <w:style w:type="paragraph" w:styleId="af4">
    <w:name w:val="Title"/>
    <w:basedOn w:val="a"/>
    <w:link w:val="af5"/>
    <w:uiPriority w:val="10"/>
    <w:qFormat/>
    <w:rsid w:val="00BA18EB"/>
    <w:pPr>
      <w:ind w:left="4111"/>
      <w:jc w:val="center"/>
    </w:pPr>
  </w:style>
  <w:style w:type="character" w:customStyle="1" w:styleId="af5">
    <w:name w:val="Название Знак"/>
    <w:basedOn w:val="1"/>
    <w:link w:val="af4"/>
    <w:rsid w:val="00BA18EB"/>
    <w:rPr>
      <w:sz w:val="24"/>
    </w:rPr>
  </w:style>
  <w:style w:type="character" w:customStyle="1" w:styleId="40">
    <w:name w:val="Заголовок 4 Знак"/>
    <w:basedOn w:val="1"/>
    <w:link w:val="4"/>
    <w:rsid w:val="00BA18EB"/>
    <w:rPr>
      <w:b/>
      <w:sz w:val="28"/>
    </w:rPr>
  </w:style>
  <w:style w:type="paragraph" w:customStyle="1" w:styleId="ConsNormal">
    <w:name w:val="ConsNormal"/>
    <w:link w:val="ConsNormal0"/>
    <w:rsid w:val="00BA18EB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BA18EB"/>
    <w:rPr>
      <w:rFonts w:ascii="Arial" w:hAnsi="Arial"/>
      <w:sz w:val="40"/>
    </w:rPr>
  </w:style>
  <w:style w:type="paragraph" w:styleId="af6">
    <w:name w:val="List Paragraph"/>
    <w:basedOn w:val="a"/>
    <w:link w:val="af7"/>
    <w:rsid w:val="00BA18E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sid w:val="00BA18EB"/>
    <w:rPr>
      <w:rFonts w:ascii="Calibri" w:hAnsi="Calibri"/>
      <w:sz w:val="22"/>
    </w:rPr>
  </w:style>
  <w:style w:type="paragraph" w:customStyle="1" w:styleId="ConsPlusCell">
    <w:name w:val="ConsPlusCell"/>
    <w:link w:val="ConsPlusCell0"/>
    <w:rsid w:val="00BA18EB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A18EB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A18EB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sid w:val="00BA18EB"/>
    <w:rPr>
      <w:sz w:val="24"/>
    </w:rPr>
  </w:style>
  <w:style w:type="character" w:customStyle="1" w:styleId="1f9">
    <w:name w:val="Обычный1"/>
    <w:link w:val="1f8"/>
    <w:rsid w:val="00BA18EB"/>
    <w:rPr>
      <w:sz w:val="24"/>
    </w:rPr>
  </w:style>
  <w:style w:type="paragraph" w:customStyle="1" w:styleId="1fa">
    <w:name w:val="Обычный1"/>
    <w:link w:val="1fb"/>
    <w:rsid w:val="00BA18EB"/>
    <w:rPr>
      <w:sz w:val="24"/>
    </w:rPr>
  </w:style>
  <w:style w:type="character" w:customStyle="1" w:styleId="1fb">
    <w:name w:val="Обычный1"/>
    <w:link w:val="1fa"/>
    <w:rsid w:val="00BA18EB"/>
    <w:rPr>
      <w:sz w:val="24"/>
    </w:rPr>
  </w:style>
  <w:style w:type="table" w:styleId="af8">
    <w:name w:val="Table Grid"/>
    <w:basedOn w:val="a1"/>
    <w:rsid w:val="00BA1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6816-692C-4BAB-93A2-475272A1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10191</Words>
  <Characters>58090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2024-12-27T05:39:00Z</cp:lastPrinted>
  <dcterms:created xsi:type="dcterms:W3CDTF">2024-12-27T05:50:00Z</dcterms:created>
  <dcterms:modified xsi:type="dcterms:W3CDTF">2024-12-27T05:50:00Z</dcterms:modified>
</cp:coreProperties>
</file>