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E" w:rsidRDefault="00B6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7A7465" w:rsidRPr="007A7465" w:rsidRDefault="007A7465" w:rsidP="0013407E">
      <w:pPr>
        <w:ind w:left="426"/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РОССИЙСКАЯ ФЕДЕРАЦИЯ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РОСТОВСКАЯ ОБЛАСТЬ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ЗИМОВНИКОВСКИЙ РАЙОН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АДМИНИСТРАЦИЯ ВЕРХНЕСЕРЕБРЯКОВСКОГО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 СЕЛЬСКОГО ПОСЕЛЕНИЯ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ПОСТАНОВЛЕНИЕ   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№ </w:t>
      </w:r>
      <w:r w:rsidR="00CA4305">
        <w:rPr>
          <w:color w:val="auto"/>
          <w:sz w:val="28"/>
          <w:szCs w:val="28"/>
        </w:rPr>
        <w:t>67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B6566E" w:rsidRDefault="00CA4305" w:rsidP="007A7465">
      <w:pPr>
        <w:spacing w:line="21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02</w:t>
      </w:r>
      <w:r w:rsidR="007A7465" w:rsidRPr="007A7465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7</w:t>
      </w:r>
      <w:r w:rsidR="007A7465" w:rsidRPr="007A7465">
        <w:rPr>
          <w:color w:val="auto"/>
          <w:sz w:val="28"/>
          <w:szCs w:val="28"/>
        </w:rPr>
        <w:t xml:space="preserve">.2024                                                                   </w:t>
      </w:r>
      <w:r w:rsidR="007A7465">
        <w:rPr>
          <w:color w:val="auto"/>
          <w:sz w:val="28"/>
          <w:szCs w:val="28"/>
        </w:rPr>
        <w:t xml:space="preserve">  </w:t>
      </w:r>
      <w:r w:rsidR="007A7465" w:rsidRPr="007A7465">
        <w:rPr>
          <w:color w:val="auto"/>
          <w:sz w:val="28"/>
          <w:szCs w:val="28"/>
        </w:rPr>
        <w:t>сл.Верхнесеребряковка</w:t>
      </w:r>
    </w:p>
    <w:p w:rsidR="007A7465" w:rsidRDefault="007A7465" w:rsidP="007A7465">
      <w:pPr>
        <w:spacing w:line="216" w:lineRule="auto"/>
        <w:ind w:firstLine="567"/>
        <w:rPr>
          <w:sz w:val="28"/>
        </w:rPr>
      </w:pP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B6566E" w:rsidRDefault="00B6566E">
      <w:pPr>
        <w:spacing w:line="216" w:lineRule="auto"/>
        <w:ind w:firstLine="567"/>
        <w:jc w:val="both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7A7465" w:rsidRPr="009160F8">
        <w:rPr>
          <w:color w:val="auto"/>
          <w:sz w:val="28"/>
          <w:szCs w:val="28"/>
        </w:rPr>
        <w:t>решением Собрания депутатов Верхнесеребряковского сельского поселения от 21.09.2007 № 54 «Об утверждении положения о бюджетном процессе в Верхнесеребряковском сельском поселении»</w:t>
      </w:r>
      <w:r w:rsidR="007A7465">
        <w:rPr>
          <w:sz w:val="28"/>
        </w:rPr>
        <w:t xml:space="preserve">, </w:t>
      </w:r>
      <w:r>
        <w:rPr>
          <w:sz w:val="28"/>
        </w:rPr>
        <w:t xml:space="preserve">в целях обеспечения составления проекта бюджета </w:t>
      </w:r>
      <w:r w:rsidR="007A7465">
        <w:rPr>
          <w:sz w:val="28"/>
        </w:rPr>
        <w:t>Верхнесеребряковского сельского поселения Зимовниковского района</w:t>
      </w:r>
      <w:r>
        <w:rPr>
          <w:sz w:val="28"/>
        </w:rPr>
        <w:t xml:space="preserve"> на 2025 год и на плановый период 2026 и 2027 годов </w:t>
      </w:r>
      <w:proofErr w:type="gramEnd"/>
    </w:p>
    <w:p w:rsidR="00B6566E" w:rsidRDefault="00B6566E">
      <w:pPr>
        <w:spacing w:line="216" w:lineRule="auto"/>
        <w:jc w:val="center"/>
        <w:rPr>
          <w:b/>
          <w:sz w:val="28"/>
        </w:rPr>
      </w:pPr>
    </w:p>
    <w:p w:rsidR="00B6566E" w:rsidRDefault="00820B7B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B6566E" w:rsidRDefault="00B6566E">
      <w:pPr>
        <w:spacing w:line="216" w:lineRule="auto"/>
        <w:jc w:val="center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>Зимовниковского района на 2025 год и на плановый период 2026 и 2027 годов согласно приложению.</w:t>
      </w: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r w:rsidR="007A7465">
        <w:rPr>
          <w:sz w:val="28"/>
        </w:rPr>
        <w:t xml:space="preserve">Специалистам </w:t>
      </w:r>
      <w:r>
        <w:rPr>
          <w:sz w:val="28"/>
        </w:rPr>
        <w:t xml:space="preserve"> </w:t>
      </w:r>
      <w:r w:rsidR="007A7465">
        <w:rPr>
          <w:sz w:val="28"/>
        </w:rPr>
        <w:t xml:space="preserve">Администрации Верхнесеребряковского сельского поселения </w:t>
      </w:r>
      <w:r>
        <w:rPr>
          <w:sz w:val="28"/>
        </w:rPr>
        <w:t>обеспечить выполнение мероприятий, предусмотренных приложением к настоящему постановлению.</w:t>
      </w:r>
    </w:p>
    <w:p w:rsidR="00B6566E" w:rsidRDefault="007A7465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3</w:t>
      </w:r>
      <w:r w:rsidR="00820B7B">
        <w:rPr>
          <w:sz w:val="28"/>
        </w:rPr>
        <w:t>. Настоящее постановление вступает в силу со дня его официального опубликования.</w:t>
      </w:r>
    </w:p>
    <w:p w:rsidR="007A7465" w:rsidRDefault="007A7465" w:rsidP="007A746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20B7B">
        <w:rPr>
          <w:sz w:val="28"/>
        </w:rPr>
        <w:t>. </w:t>
      </w:r>
      <w:proofErr w:type="gramStart"/>
      <w:r w:rsidR="00820B7B">
        <w:rPr>
          <w:sz w:val="28"/>
        </w:rPr>
        <w:t>Контроль за</w:t>
      </w:r>
      <w:proofErr w:type="gramEnd"/>
      <w:r w:rsidR="00820B7B">
        <w:rPr>
          <w:sz w:val="28"/>
        </w:rPr>
        <w:t xml:space="preserve"> выполнением настоящего постановления возложить </w:t>
      </w:r>
      <w:r w:rsidR="00820B7B">
        <w:rPr>
          <w:spacing w:val="-6"/>
          <w:sz w:val="28"/>
        </w:rPr>
        <w:t xml:space="preserve">на  </w:t>
      </w:r>
      <w:r>
        <w:rPr>
          <w:spacing w:val="-6"/>
          <w:sz w:val="28"/>
        </w:rPr>
        <w:t>начальника сектора экономики и финансов Администрации Верхнесеребряковского сельского поселения Татевосян А.А.</w:t>
      </w:r>
    </w:p>
    <w:p w:rsidR="00B6566E" w:rsidRDefault="00B6566E" w:rsidP="007A7465">
      <w:pPr>
        <w:spacing w:line="216" w:lineRule="auto"/>
        <w:ind w:firstLine="567"/>
        <w:jc w:val="both"/>
        <w:rPr>
          <w:sz w:val="28"/>
        </w:rPr>
      </w:pPr>
    </w:p>
    <w:p w:rsidR="007A7465" w:rsidRDefault="007A7465" w:rsidP="007A7465">
      <w:pPr>
        <w:rPr>
          <w:sz w:val="28"/>
        </w:rPr>
      </w:pPr>
      <w:r>
        <w:rPr>
          <w:sz w:val="28"/>
        </w:rPr>
        <w:t>Глава Администрации</w:t>
      </w:r>
    </w:p>
    <w:p w:rsidR="007A7465" w:rsidRDefault="007A7465" w:rsidP="007A7465">
      <w:pPr>
        <w:rPr>
          <w:sz w:val="28"/>
        </w:rPr>
      </w:pPr>
      <w:r>
        <w:rPr>
          <w:kern w:val="2"/>
          <w:sz w:val="28"/>
          <w:szCs w:val="28"/>
        </w:rPr>
        <w:t>Верхнесеребряковского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М.Ю. Кодочигова</w:t>
      </w:r>
    </w:p>
    <w:p w:rsidR="007A7465" w:rsidRDefault="007A7465" w:rsidP="007A7465">
      <w:pPr>
        <w:rPr>
          <w:sz w:val="28"/>
        </w:rPr>
      </w:pPr>
    </w:p>
    <w:p w:rsidR="007A7465" w:rsidRDefault="007A7465" w:rsidP="007A7465">
      <w:pPr>
        <w:rPr>
          <w:sz w:val="28"/>
        </w:rPr>
      </w:pPr>
    </w:p>
    <w:p w:rsidR="007A7465" w:rsidRPr="00D84B60" w:rsidRDefault="007A7465" w:rsidP="007A7465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A7465" w:rsidRPr="00D84B60" w:rsidRDefault="007A7465" w:rsidP="007A7465">
      <w:pPr>
        <w:spacing w:line="300" w:lineRule="auto"/>
        <w:rPr>
          <w:kern w:val="2"/>
          <w:sz w:val="22"/>
          <w:szCs w:val="22"/>
        </w:rPr>
        <w:sectPr w:rsidR="007A7465" w:rsidRPr="00D84B60" w:rsidSect="0009753A">
          <w:headerReference w:type="default" r:id="rId7"/>
          <w:headerReference w:type="first" r:id="rId8"/>
          <w:pgSz w:w="11907" w:h="16840"/>
          <w:pgMar w:top="851" w:right="567" w:bottom="567" w:left="1701" w:header="720" w:footer="720" w:gutter="0"/>
          <w:cols w:space="720"/>
          <w:titlePg/>
          <w:docGrid w:linePitch="272"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B6566E" w:rsidRDefault="00820B7B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B6566E" w:rsidRDefault="00820B7B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6566E" w:rsidRDefault="007A7465">
      <w:pPr>
        <w:ind w:left="7512"/>
        <w:jc w:val="right"/>
        <w:outlineLvl w:val="0"/>
        <w:rPr>
          <w:sz w:val="28"/>
        </w:rPr>
      </w:pPr>
      <w:r>
        <w:rPr>
          <w:sz w:val="28"/>
        </w:rPr>
        <w:t>Верхнесеребряковского сельского поселения</w:t>
      </w:r>
      <w:r w:rsidR="00820B7B">
        <w:rPr>
          <w:sz w:val="28"/>
        </w:rPr>
        <w:t xml:space="preserve"> </w:t>
      </w:r>
    </w:p>
    <w:p w:rsidR="00B6566E" w:rsidRDefault="00CA4305">
      <w:pPr>
        <w:ind w:left="10773"/>
        <w:jc w:val="right"/>
        <w:outlineLvl w:val="0"/>
        <w:rPr>
          <w:sz w:val="28"/>
        </w:rPr>
      </w:pPr>
      <w:r>
        <w:rPr>
          <w:sz w:val="28"/>
        </w:rPr>
        <w:t>от 02.07</w:t>
      </w:r>
      <w:r w:rsidR="00820B7B">
        <w:rPr>
          <w:sz w:val="28"/>
        </w:rPr>
        <w:t>.2024 №</w:t>
      </w:r>
      <w:r>
        <w:rPr>
          <w:sz w:val="28"/>
        </w:rPr>
        <w:t>67</w:t>
      </w:r>
      <w:bookmarkStart w:id="0" w:name="_GoBack"/>
      <w:bookmarkEnd w:id="0"/>
    </w:p>
    <w:p w:rsidR="00B6566E" w:rsidRDefault="00820B7B">
      <w:pPr>
        <w:jc w:val="center"/>
        <w:rPr>
          <w:sz w:val="28"/>
        </w:rPr>
      </w:pPr>
      <w:r>
        <w:rPr>
          <w:sz w:val="28"/>
        </w:rPr>
        <w:t>ПОРЯДОК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 xml:space="preserve">Зимовниковского района 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B656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6566E" w:rsidRDefault="00820B7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B6566E" w:rsidRDefault="00B6566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6115"/>
        <w:gridCol w:w="3376"/>
        <w:gridCol w:w="3986"/>
      </w:tblGrid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7465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Зимовниковского района  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2025 – 2027 годы и его обоснования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7A7465" w:rsidRDefault="007A7465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7A7465" w:rsidTr="0013407E">
        <w:trPr>
          <w:trHeight w:val="3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 w:rsidP="007A746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бюджета Верхнесеребряковского сельского поселения Зимовниковского района на 2025 – 2027 годы в части налоговых и неналоговых доходов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7A7465" w:rsidRDefault="007A746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 w:rsidR="00820B7B">
              <w:rPr>
                <w:sz w:val="28"/>
              </w:rPr>
              <w:t xml:space="preserve"> предложений для формирования расходов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</w:t>
            </w:r>
            <w:r w:rsidR="00820B7B">
              <w:rPr>
                <w:sz w:val="28"/>
              </w:rPr>
              <w:t xml:space="preserve">Зимовниковского района на 2025 год и на плановый период 2026 и 2027 годов по формам, установленным </w:t>
            </w:r>
            <w:r>
              <w:rPr>
                <w:sz w:val="28"/>
              </w:rPr>
              <w:t xml:space="preserve">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  <w:r w:rsidR="00820B7B">
              <w:rPr>
                <w:sz w:val="28"/>
              </w:rPr>
              <w:t xml:space="preserve"> 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бюджета </w:t>
            </w:r>
            <w:r w:rsidR="000E47F3" w:rsidRPr="009160F8">
              <w:rPr>
                <w:sz w:val="28"/>
              </w:rPr>
              <w:t>Верхнесеребряковского</w:t>
            </w:r>
            <w:r w:rsidR="000E47F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информации об объемах финансирования и лимитах потребления топливно-энергетических ресурсов и уличного освещения на 2025 – 2027 годы в формате </w:t>
            </w:r>
            <w:r>
              <w:rPr>
                <w:sz w:val="28"/>
              </w:rPr>
              <w:lastRenderedPageBreak/>
              <w:t xml:space="preserve">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lastRenderedPageBreak/>
              <w:t>до 18 августа 2024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информации об объемах финансирования и лимитах потребления водоснабжения, твердых коммунальных отходов на 2025 – 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  <w:p w:rsidR="000E47F3" w:rsidRDefault="000E47F3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0E47F3" w:rsidTr="0013407E">
        <w:trPr>
          <w:trHeight w:val="13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«О прог</w:t>
            </w:r>
            <w:r w:rsidR="0013407E">
              <w:rPr>
                <w:sz w:val="28"/>
              </w:rPr>
              <w:t xml:space="preserve">нозе социально – экономического </w:t>
            </w:r>
            <w:r>
              <w:rPr>
                <w:sz w:val="28"/>
              </w:rPr>
              <w:t xml:space="preserve">развития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 на 2025 - 2027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Pr="000E47F3">
              <w:rPr>
                <w:b w:val="0"/>
                <w:sz w:val="28"/>
              </w:rPr>
              <w:t xml:space="preserve">Верхнесеребряковского сельского </w:t>
            </w:r>
            <w:r>
              <w:rPr>
                <w:b w:val="0"/>
                <w:sz w:val="28"/>
              </w:rPr>
              <w:t xml:space="preserve">параметров местного бюджета на 2025 год и на плановый период 2026 и 2027 годов, подготовленных на основе: </w:t>
            </w:r>
          </w:p>
          <w:p w:rsidR="000E47F3" w:rsidRDefault="000E47F3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предельных показателей расходов местного </w:t>
            </w:r>
            <w:r>
              <w:rPr>
                <w:sz w:val="28"/>
              </w:rPr>
              <w:lastRenderedPageBreak/>
              <w:t>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2024 г.</w:t>
            </w:r>
          </w:p>
          <w:p w:rsidR="000E47F3" w:rsidRDefault="000E47F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2D2EB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получателей </w:t>
            </w:r>
            <w:proofErr w:type="gramStart"/>
            <w:r>
              <w:rPr>
                <w:sz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>
              <w:rPr>
                <w:sz w:val="28"/>
              </w:rPr>
              <w:t xml:space="preserve"> на 2025 год и на 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2024 г.</w:t>
            </w:r>
          </w:p>
          <w:p w:rsidR="002D2EB2" w:rsidRDefault="002D2EB2">
            <w:pPr>
              <w:jc w:val="center"/>
              <w:rPr>
                <w:sz w:val="28"/>
              </w:rPr>
            </w:pPr>
          </w:p>
          <w:p w:rsidR="002D2EB2" w:rsidRDefault="002D2EB2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 г.</w:t>
            </w:r>
          </w:p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2D2EB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</w:t>
            </w:r>
            <w:r w:rsidR="002D2EB2">
              <w:rPr>
                <w:sz w:val="28"/>
              </w:rPr>
              <w:t>сектором экономики и финансов Администрации Верхнесеребряковского сельского поселения</w:t>
            </w:r>
            <w:r>
              <w:rPr>
                <w:sz w:val="28"/>
              </w:rPr>
              <w:t xml:space="preserve"> проектов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района, предлагаемых к реализации начиная с 2025 года, а также проектов изменений в ранее утвержденные муниципальные программы </w:t>
            </w:r>
            <w:r w:rsidR="002D2EB2">
              <w:rPr>
                <w:sz w:val="28"/>
              </w:rPr>
              <w:lastRenderedPageBreak/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2024 г.</w:t>
            </w:r>
          </w:p>
          <w:p w:rsidR="00B6566E" w:rsidRDefault="00B6566E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Верхнесеребряковского сельского поселения «Об основных направлениях бюджетной и налоговой политики Верхнесеребряковского сельского поселения Зимовниковского района  на 2025 год и плановый период 2026 и 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Администрации Верхнесеребряковского сельского поселения «О предварительных итогах социально-экономического развития Верхнесеребряковского сельского поселения Зимовниковского района за 7 месяцев 2024 г. и ожидаемых итогах социально-экономического развития </w:t>
            </w:r>
            <w:r w:rsidR="0013407E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51036C" w:rsidRDefault="002D2EB2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2D2EB2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паспортов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Верхнесеребряковского сельского поселения об основных направлениях </w:t>
            </w:r>
            <w:r>
              <w:rPr>
                <w:sz w:val="28"/>
              </w:rPr>
              <w:lastRenderedPageBreak/>
              <w:t>долговой политики Верхнесеребряковского сельского поселения 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</w:t>
            </w:r>
            <w:r w:rsidRPr="00C90AD6">
              <w:rPr>
                <w:sz w:val="28"/>
                <w:szCs w:val="28"/>
              </w:rPr>
              <w:lastRenderedPageBreak/>
              <w:t xml:space="preserve">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3407E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Верхнесеребряковского сельского поселения «О внесении изменений в решение Собрания депутатов Верхнесеребряковского сельского поселения «Об утверждении Положения о межбюджетных отношениях органов местного самоуправления </w:t>
            </w:r>
            <w:r w:rsidRPr="00E1090B">
              <w:rPr>
                <w:kern w:val="2"/>
                <w:sz w:val="28"/>
                <w:szCs w:val="28"/>
              </w:rPr>
              <w:t>Верхнесеребряковского</w:t>
            </w:r>
            <w:r w:rsidRPr="0009753A">
              <w:rPr>
                <w:kern w:val="2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</w:t>
            </w:r>
            <w:r>
              <w:rPr>
                <w:sz w:val="28"/>
              </w:rPr>
              <w:t>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 г.</w:t>
            </w:r>
          </w:p>
          <w:p w:rsidR="002D2EB2" w:rsidRDefault="002D2EB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</w:t>
            </w:r>
            <w:proofErr w:type="gramStart"/>
            <w:r>
              <w:rPr>
                <w:rFonts w:ascii="Times New Roman" w:hAnsi="Times New Roman"/>
                <w:sz w:val="28"/>
              </w:rPr>
              <w:t>финансов Ростовской области  параметров проекта бюджета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2D2EB2">
              <w:rPr>
                <w:rFonts w:ascii="Times New Roman" w:hAnsi="Times New Roman"/>
                <w:sz w:val="28"/>
              </w:rPr>
              <w:t xml:space="preserve">Верхнесеребряковского сельского поселения </w:t>
            </w:r>
            <w:r>
              <w:rPr>
                <w:rFonts w:ascii="Times New Roman" w:hAnsi="Times New Roman"/>
                <w:sz w:val="28"/>
              </w:rPr>
              <w:t>Зимовниковского района на 2025 год и на плановый период 2026 и 2027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</w:pPr>
            <w:r>
              <w:rPr>
                <w:sz w:val="28"/>
              </w:rPr>
              <w:t>до 1 ноября 2024г. (если срок не будет изменен министерством финансов РО)</w:t>
            </w:r>
          </w:p>
          <w:p w:rsidR="002D2EB2" w:rsidRDefault="002D2EB2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13407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Верхнесеребряковского сельского поселения следующих проектов решений: 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«О бюджете Верхнесеребряковского сельского поселения Зимовниковского района на 2025 год и на плановый период 2026 и 2027 годов»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13407E" w:rsidRDefault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Pr="0013407E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 на 2025 год и на плановый период 2026 и 2027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13407E" w:rsidRDefault="0013407E">
            <w:pPr>
              <w:jc w:val="center"/>
              <w:rPr>
                <w:sz w:val="28"/>
              </w:rPr>
            </w:pPr>
          </w:p>
          <w:p w:rsidR="0013407E" w:rsidRDefault="0013407E">
            <w:pPr>
              <w:spacing w:after="120"/>
              <w:jc w:val="center"/>
              <w:rPr>
                <w:sz w:val="28"/>
              </w:rPr>
            </w:pPr>
          </w:p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15 ноября 2024 г.</w:t>
            </w: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lastRenderedPageBreak/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Pr="00C90AD6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(по земельным и имущественным отношениям)  М.Г. Проценко</w:t>
            </w:r>
          </w:p>
        </w:tc>
      </w:tr>
    </w:tbl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  <w:r w:rsidRPr="0013407E">
        <w:rPr>
          <w:sz w:val="28"/>
        </w:rPr>
        <w:t xml:space="preserve">Глава Администрации </w:t>
      </w:r>
    </w:p>
    <w:p w:rsidR="00B6566E" w:rsidRDefault="0013407E" w:rsidP="0013407E">
      <w:pPr>
        <w:rPr>
          <w:sz w:val="28"/>
        </w:rPr>
      </w:pPr>
      <w:r w:rsidRPr="0013407E">
        <w:rPr>
          <w:sz w:val="28"/>
        </w:rPr>
        <w:t xml:space="preserve">Верхнесеребряковского сельского поселения                               </w:t>
      </w:r>
      <w:r>
        <w:rPr>
          <w:sz w:val="28"/>
        </w:rPr>
        <w:t xml:space="preserve">                           </w:t>
      </w:r>
      <w:r w:rsidRPr="0013407E">
        <w:rPr>
          <w:sz w:val="28"/>
        </w:rPr>
        <w:t xml:space="preserve">                      М.Ю. Кодочигова</w:t>
      </w:r>
    </w:p>
    <w:p w:rsidR="00B6566E" w:rsidRDefault="00B6566E">
      <w:pPr>
        <w:rPr>
          <w:sz w:val="2"/>
        </w:rPr>
      </w:pPr>
    </w:p>
    <w:sectPr w:rsidR="00B6566E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EA" w:rsidRDefault="001B3FEA">
      <w:r>
        <w:separator/>
      </w:r>
    </w:p>
  </w:endnote>
  <w:endnote w:type="continuationSeparator" w:id="0">
    <w:p w:rsidR="001B3FEA" w:rsidRDefault="001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CA4305">
      <w:rPr>
        <w:noProof/>
      </w:rPr>
      <w:t>3</w:t>
    </w:r>
    <w:r>
      <w:fldChar w:fldCharType="end"/>
    </w:r>
  </w:p>
  <w:p w:rsidR="00B6566E" w:rsidRDefault="00B6566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CA4305">
      <w:rPr>
        <w:noProof/>
      </w:rPr>
      <w:t>2</w:t>
    </w:r>
    <w:r>
      <w:fldChar w:fldCharType="end"/>
    </w:r>
  </w:p>
  <w:p w:rsidR="00B6566E" w:rsidRDefault="00B65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EA" w:rsidRDefault="001B3FEA">
      <w:r>
        <w:separator/>
      </w:r>
    </w:p>
  </w:footnote>
  <w:footnote w:type="continuationSeparator" w:id="0">
    <w:p w:rsidR="001B3FEA" w:rsidRDefault="001B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65" w:rsidRDefault="007A7465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65" w:rsidRDefault="007A7465">
    <w:pPr>
      <w:pStyle w:val="af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B6566E">
    <w:pPr>
      <w:pStyle w:val="af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B6566E">
    <w:pPr>
      <w:pStyle w:val="af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566E"/>
    <w:rsid w:val="000E47F3"/>
    <w:rsid w:val="0013407E"/>
    <w:rsid w:val="001B3FEA"/>
    <w:rsid w:val="002D2EB2"/>
    <w:rsid w:val="007A7465"/>
    <w:rsid w:val="00820B7B"/>
    <w:rsid w:val="00B6566E"/>
    <w:rsid w:val="00C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2024-06-27T12:13:00Z</dcterms:created>
  <dcterms:modified xsi:type="dcterms:W3CDTF">2024-07-02T10:42:00Z</dcterms:modified>
</cp:coreProperties>
</file>