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1759A8" w:rsidRDefault="00A429EB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2726A0" w:rsidRDefault="001759A8" w:rsidP="007E7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D1FCA" w:rsidRPr="007E75E5" w:rsidRDefault="000D1FCA" w:rsidP="007E75E5">
      <w:pPr>
        <w:jc w:val="center"/>
        <w:rPr>
          <w:sz w:val="28"/>
          <w:szCs w:val="28"/>
        </w:rPr>
      </w:pPr>
    </w:p>
    <w:p w:rsidR="00F3755A" w:rsidRDefault="00A429EB" w:rsidP="00F3755A">
      <w:pPr>
        <w:pStyle w:val="Postan"/>
        <w:ind w:left="540"/>
        <w:jc w:val="left"/>
      </w:pPr>
      <w:r>
        <w:t xml:space="preserve">                                  </w:t>
      </w:r>
      <w:r w:rsidR="004B5DB2">
        <w:t xml:space="preserve">  </w:t>
      </w:r>
      <w:r>
        <w:t xml:space="preserve">      </w:t>
      </w:r>
      <w:r w:rsidR="00F3755A">
        <w:t>ПОСТАНОВЛЕНИЕ</w:t>
      </w:r>
      <w:r w:rsidR="007F2CBF">
        <w:t xml:space="preserve">      </w:t>
      </w:r>
    </w:p>
    <w:p w:rsidR="00F3755A" w:rsidRDefault="00F3755A" w:rsidP="00F3755A">
      <w:pPr>
        <w:pStyle w:val="Postan"/>
        <w:ind w:left="540"/>
        <w:jc w:val="left"/>
      </w:pPr>
    </w:p>
    <w:p w:rsidR="00F3755A" w:rsidRDefault="000D1FCA" w:rsidP="00F3755A">
      <w:pPr>
        <w:pStyle w:val="Postan"/>
      </w:pPr>
      <w:r>
        <w:t>№ 23</w:t>
      </w:r>
    </w:p>
    <w:p w:rsidR="002726A0" w:rsidRPr="001915C2" w:rsidRDefault="000D1FCA" w:rsidP="002726A0">
      <w:pPr>
        <w:pStyle w:val="Postan"/>
        <w:jc w:val="left"/>
        <w:rPr>
          <w:szCs w:val="28"/>
        </w:rPr>
      </w:pPr>
      <w:r>
        <w:t>15</w:t>
      </w:r>
      <w:r w:rsidR="001759A8">
        <w:t>.0</w:t>
      </w:r>
      <w:r w:rsidR="00DA0832">
        <w:t>4</w:t>
      </w:r>
      <w:r w:rsidR="001759A8">
        <w:t>.</w:t>
      </w:r>
      <w:r w:rsidR="002726A0">
        <w:t>20</w:t>
      </w:r>
      <w:r>
        <w:t>25</w:t>
      </w:r>
      <w:r w:rsidR="002726A0" w:rsidRPr="00260D8B">
        <w:t xml:space="preserve">        </w:t>
      </w:r>
      <w:r w:rsidR="00FF167A">
        <w:t xml:space="preserve">                 </w:t>
      </w:r>
      <w:r w:rsidR="00F43AAA">
        <w:t xml:space="preserve">      </w:t>
      </w:r>
      <w:r w:rsidR="00F3755A">
        <w:t xml:space="preserve">     </w:t>
      </w:r>
      <w:r w:rsidR="00F43AAA">
        <w:t xml:space="preserve">  </w:t>
      </w:r>
      <w:r w:rsidR="00D5156A">
        <w:t xml:space="preserve">   </w:t>
      </w:r>
      <w:r w:rsidR="00F3755A">
        <w:t xml:space="preserve">                                  </w:t>
      </w:r>
      <w:r w:rsidR="00A429EB">
        <w:t>сл.</w:t>
      </w:r>
      <w:r w:rsidR="0089470F">
        <w:t xml:space="preserve"> </w:t>
      </w:r>
      <w:r w:rsidR="00A429EB">
        <w:t>Верхнесеребряковка</w:t>
      </w:r>
    </w:p>
    <w:p w:rsidR="000E360F" w:rsidRPr="00C432A6" w:rsidRDefault="000E360F" w:rsidP="000E360F">
      <w:pPr>
        <w:tabs>
          <w:tab w:val="left" w:pos="280"/>
        </w:tabs>
        <w:rPr>
          <w:sz w:val="28"/>
          <w:szCs w:val="28"/>
        </w:rPr>
      </w:pPr>
    </w:p>
    <w:p w:rsidR="00542B9F" w:rsidRPr="001B1A63" w:rsidRDefault="00863B0D" w:rsidP="000E360F">
      <w:pPr>
        <w:tabs>
          <w:tab w:val="left" w:pos="280"/>
        </w:tabs>
        <w:rPr>
          <w:sz w:val="28"/>
          <w:szCs w:val="28"/>
        </w:rPr>
      </w:pPr>
      <w:bookmarkStart w:id="0" w:name="_GoBack"/>
      <w:r w:rsidRPr="001B1A63">
        <w:rPr>
          <w:sz w:val="28"/>
          <w:szCs w:val="28"/>
        </w:rPr>
        <w:t>О</w:t>
      </w:r>
      <w:r w:rsidR="00D55EDB" w:rsidRPr="001B1A63">
        <w:rPr>
          <w:sz w:val="28"/>
          <w:szCs w:val="28"/>
        </w:rPr>
        <w:t>б</w:t>
      </w:r>
      <w:r w:rsidR="002726A0" w:rsidRPr="001B1A63">
        <w:rPr>
          <w:sz w:val="28"/>
          <w:szCs w:val="28"/>
        </w:rPr>
        <w:t xml:space="preserve"> </w:t>
      </w:r>
      <w:proofErr w:type="gramStart"/>
      <w:r w:rsidR="002726A0" w:rsidRPr="001B1A63">
        <w:rPr>
          <w:sz w:val="28"/>
          <w:szCs w:val="28"/>
        </w:rPr>
        <w:t>отчет</w:t>
      </w:r>
      <w:r w:rsidR="004A6A9C" w:rsidRPr="001B1A63">
        <w:rPr>
          <w:sz w:val="28"/>
          <w:szCs w:val="28"/>
        </w:rPr>
        <w:t>е</w:t>
      </w:r>
      <w:proofErr w:type="gramEnd"/>
      <w:r w:rsidR="004A6A9C" w:rsidRPr="001B1A63">
        <w:rPr>
          <w:sz w:val="28"/>
          <w:szCs w:val="28"/>
        </w:rPr>
        <w:t xml:space="preserve"> об </w:t>
      </w:r>
      <w:r w:rsidR="00D55EDB" w:rsidRPr="001B1A63">
        <w:rPr>
          <w:sz w:val="28"/>
          <w:szCs w:val="28"/>
        </w:rPr>
        <w:t>исполнении бюджета</w:t>
      </w:r>
    </w:p>
    <w:p w:rsidR="00D55EDB" w:rsidRPr="001B1A63" w:rsidRDefault="00A429EB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Верхнесеребряк</w:t>
      </w:r>
      <w:r w:rsidR="00D55EDB" w:rsidRPr="001B1A63">
        <w:rPr>
          <w:sz w:val="28"/>
          <w:szCs w:val="28"/>
        </w:rPr>
        <w:t>овского сельского</w:t>
      </w:r>
    </w:p>
    <w:p w:rsidR="00C432A6" w:rsidRPr="001B1A63" w:rsidRDefault="00703C5F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 xml:space="preserve">поселения за </w:t>
      </w:r>
      <w:r w:rsidR="000B2979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936378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C432A6" w:rsidRPr="001B1A63">
        <w:rPr>
          <w:sz w:val="28"/>
          <w:szCs w:val="28"/>
        </w:rPr>
        <w:t>г</w:t>
      </w:r>
      <w:bookmarkEnd w:id="0"/>
      <w:r w:rsidR="0088464D" w:rsidRPr="001B1A63">
        <w:rPr>
          <w:sz w:val="28"/>
          <w:szCs w:val="28"/>
        </w:rPr>
        <w:t>.</w:t>
      </w:r>
    </w:p>
    <w:p w:rsidR="00F3360D" w:rsidRPr="001B1A63" w:rsidRDefault="00F3360D" w:rsidP="000E360F">
      <w:pPr>
        <w:tabs>
          <w:tab w:val="left" w:pos="280"/>
        </w:tabs>
        <w:rPr>
          <w:sz w:val="28"/>
          <w:szCs w:val="28"/>
        </w:rPr>
      </w:pPr>
    </w:p>
    <w:p w:rsidR="00A429EB" w:rsidRPr="001B1A63" w:rsidRDefault="00F55DF8" w:rsidP="00B02A62">
      <w:pPr>
        <w:jc w:val="both"/>
        <w:rPr>
          <w:sz w:val="28"/>
          <w:szCs w:val="28"/>
        </w:rPr>
      </w:pPr>
      <w:r w:rsidRPr="001B1A63">
        <w:rPr>
          <w:sz w:val="28"/>
          <w:szCs w:val="28"/>
        </w:rPr>
        <w:tab/>
      </w:r>
      <w:r w:rsidR="004B4E5A" w:rsidRPr="001B1A63">
        <w:rPr>
          <w:sz w:val="28"/>
          <w:szCs w:val="28"/>
        </w:rPr>
        <w:t xml:space="preserve">В соответствии </w:t>
      </w:r>
      <w:r w:rsidR="00BA1F5E" w:rsidRPr="001B1A63">
        <w:rPr>
          <w:sz w:val="28"/>
          <w:szCs w:val="28"/>
        </w:rPr>
        <w:t>со статьей 264</w:t>
      </w:r>
      <w:r w:rsidR="00BA1F5E" w:rsidRPr="001B1A63">
        <w:rPr>
          <w:sz w:val="28"/>
          <w:szCs w:val="28"/>
          <w:vertAlign w:val="superscript"/>
        </w:rPr>
        <w:t>2</w:t>
      </w:r>
      <w:r w:rsidR="00BA1F5E" w:rsidRPr="001B1A63">
        <w:rPr>
          <w:sz w:val="28"/>
          <w:szCs w:val="28"/>
        </w:rPr>
        <w:t xml:space="preserve"> Бюджетного кодекса Российской Федерации</w:t>
      </w:r>
      <w:r w:rsidR="00B02A62" w:rsidRPr="001B1A63">
        <w:rPr>
          <w:sz w:val="28"/>
          <w:szCs w:val="28"/>
        </w:rPr>
        <w:t>,</w:t>
      </w:r>
      <w:r w:rsidR="00BA1F5E" w:rsidRPr="001B1A63">
        <w:rPr>
          <w:sz w:val="28"/>
          <w:szCs w:val="28"/>
        </w:rPr>
        <w:t xml:space="preserve"> статьей 26</w:t>
      </w:r>
      <w:r w:rsidR="00BA1F5E" w:rsidRPr="001B1A63">
        <w:rPr>
          <w:sz w:val="28"/>
          <w:szCs w:val="28"/>
          <w:vertAlign w:val="superscript"/>
        </w:rPr>
        <w:t>13</w:t>
      </w:r>
      <w:r w:rsidR="00BA1F5E" w:rsidRPr="001B1A63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A429EB" w:rsidRPr="001B1A63">
        <w:rPr>
          <w:sz w:val="28"/>
          <w:szCs w:val="28"/>
        </w:rPr>
        <w:t>статьей 38 Решения Собрания депутатов Верхнесеребряковского сельского поселения «Об утверждении положения о бюджетном процессе в Верхнесеребряковском сельском поселении» от 21.09.2007г. №54</w:t>
      </w:r>
    </w:p>
    <w:p w:rsidR="002726A0" w:rsidRPr="001B1A63" w:rsidRDefault="00B42EFE" w:rsidP="00B42EFE">
      <w:pPr>
        <w:tabs>
          <w:tab w:val="left" w:pos="280"/>
        </w:tabs>
        <w:ind w:firstLine="540"/>
        <w:jc w:val="both"/>
        <w:rPr>
          <w:b/>
          <w:spacing w:val="20"/>
          <w:sz w:val="28"/>
          <w:szCs w:val="28"/>
        </w:rPr>
      </w:pPr>
      <w:r w:rsidRPr="001B1A63">
        <w:rPr>
          <w:b/>
          <w:spacing w:val="20"/>
          <w:sz w:val="28"/>
          <w:szCs w:val="28"/>
        </w:rPr>
        <w:t xml:space="preserve">                                </w:t>
      </w:r>
      <w:r w:rsidR="00A429EB" w:rsidRPr="001B1A63">
        <w:rPr>
          <w:b/>
          <w:spacing w:val="20"/>
          <w:sz w:val="28"/>
          <w:szCs w:val="28"/>
        </w:rPr>
        <w:t xml:space="preserve"> </w:t>
      </w:r>
      <w:r w:rsidR="00F43AAA" w:rsidRPr="001B1A63">
        <w:rPr>
          <w:b/>
          <w:spacing w:val="20"/>
          <w:sz w:val="28"/>
          <w:szCs w:val="28"/>
        </w:rPr>
        <w:t>постановляет:</w:t>
      </w:r>
    </w:p>
    <w:p w:rsidR="00C432A6" w:rsidRPr="001B1A63" w:rsidRDefault="00D26994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1.</w:t>
      </w:r>
      <w:r w:rsidR="00F3360D" w:rsidRPr="001B1A63">
        <w:rPr>
          <w:sz w:val="28"/>
          <w:szCs w:val="28"/>
        </w:rPr>
        <w:t xml:space="preserve"> </w:t>
      </w:r>
      <w:r w:rsidR="001751E7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Утвердить </w:t>
      </w:r>
      <w:r w:rsidR="004A6A9C" w:rsidRPr="001B1A63">
        <w:rPr>
          <w:sz w:val="28"/>
          <w:szCs w:val="28"/>
        </w:rPr>
        <w:t>отчет об исполнении</w:t>
      </w:r>
      <w:r w:rsidR="004B4E5A" w:rsidRPr="001B1A63">
        <w:rPr>
          <w:sz w:val="28"/>
          <w:szCs w:val="28"/>
        </w:rPr>
        <w:t xml:space="preserve"> бюджета</w:t>
      </w:r>
      <w:r w:rsidR="00FB15B2" w:rsidRPr="001B1A63">
        <w:rPr>
          <w:sz w:val="28"/>
          <w:szCs w:val="28"/>
        </w:rPr>
        <w:t xml:space="preserve">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FB15B2"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поселения (далее – местного бюджета) </w:t>
      </w:r>
      <w:r w:rsidR="004B4E5A" w:rsidRPr="001B1A63">
        <w:rPr>
          <w:sz w:val="28"/>
          <w:szCs w:val="28"/>
        </w:rPr>
        <w:t xml:space="preserve"> </w:t>
      </w:r>
      <w:r w:rsidR="002726A0" w:rsidRPr="001B1A63">
        <w:rPr>
          <w:sz w:val="28"/>
          <w:szCs w:val="28"/>
        </w:rPr>
        <w:t xml:space="preserve">за </w:t>
      </w:r>
      <w:r w:rsidR="00F43AAA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0263E1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4A6A9C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4A6A9C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>по доходам</w:t>
      </w:r>
      <w:r w:rsidR="004A6A9C" w:rsidRPr="001B1A63">
        <w:rPr>
          <w:sz w:val="28"/>
          <w:szCs w:val="28"/>
        </w:rPr>
        <w:t xml:space="preserve"> в сумме </w:t>
      </w:r>
      <w:r w:rsidR="007F2CBF">
        <w:rPr>
          <w:sz w:val="28"/>
          <w:szCs w:val="28"/>
        </w:rPr>
        <w:t>3491,4</w:t>
      </w:r>
      <w:r w:rsidR="00B02A62" w:rsidRPr="001B1A63">
        <w:rPr>
          <w:bCs/>
          <w:sz w:val="28"/>
          <w:szCs w:val="28"/>
        </w:rPr>
        <w:t xml:space="preserve"> </w:t>
      </w:r>
      <w:proofErr w:type="spellStart"/>
      <w:r w:rsidR="004A6A9C" w:rsidRPr="001B1A63">
        <w:rPr>
          <w:sz w:val="28"/>
          <w:szCs w:val="28"/>
        </w:rPr>
        <w:t>тыс</w:t>
      </w:r>
      <w:proofErr w:type="gramStart"/>
      <w:r w:rsidR="004A6A9C" w:rsidRPr="001B1A63">
        <w:rPr>
          <w:sz w:val="28"/>
          <w:szCs w:val="28"/>
        </w:rPr>
        <w:t>.р</w:t>
      </w:r>
      <w:proofErr w:type="gramEnd"/>
      <w:r w:rsidR="004A6A9C" w:rsidRPr="001B1A63">
        <w:rPr>
          <w:sz w:val="28"/>
          <w:szCs w:val="28"/>
        </w:rPr>
        <w:t>ублей</w:t>
      </w:r>
      <w:proofErr w:type="spellEnd"/>
      <w:r w:rsidR="004A6A9C" w:rsidRPr="001B1A63">
        <w:rPr>
          <w:sz w:val="28"/>
          <w:szCs w:val="28"/>
        </w:rPr>
        <w:t xml:space="preserve">, по </w:t>
      </w:r>
      <w:r w:rsidR="004B4E5A" w:rsidRPr="001B1A63">
        <w:rPr>
          <w:sz w:val="28"/>
          <w:szCs w:val="28"/>
        </w:rPr>
        <w:t>расходам</w:t>
      </w:r>
      <w:r w:rsidR="00B27B6F" w:rsidRPr="001B1A63">
        <w:rPr>
          <w:sz w:val="28"/>
          <w:szCs w:val="28"/>
        </w:rPr>
        <w:t xml:space="preserve"> в сумме </w:t>
      </w:r>
      <w:r w:rsidR="0020786F">
        <w:rPr>
          <w:sz w:val="28"/>
          <w:szCs w:val="28"/>
        </w:rPr>
        <w:t>2</w:t>
      </w:r>
      <w:r w:rsidR="007F2CBF">
        <w:rPr>
          <w:sz w:val="28"/>
          <w:szCs w:val="28"/>
        </w:rPr>
        <w:t>135,7</w:t>
      </w:r>
      <w:r w:rsidR="00397CD8" w:rsidRPr="001B1A63">
        <w:rPr>
          <w:sz w:val="28"/>
          <w:szCs w:val="28"/>
        </w:rPr>
        <w:t xml:space="preserve"> </w:t>
      </w:r>
      <w:proofErr w:type="spellStart"/>
      <w:r w:rsidR="00B27B6F" w:rsidRPr="001B1A63">
        <w:rPr>
          <w:sz w:val="28"/>
          <w:szCs w:val="28"/>
        </w:rPr>
        <w:t>тыс.рублей</w:t>
      </w:r>
      <w:proofErr w:type="spellEnd"/>
      <w:r w:rsidR="00B27B6F" w:rsidRPr="001B1A63">
        <w:rPr>
          <w:sz w:val="28"/>
          <w:szCs w:val="28"/>
        </w:rPr>
        <w:t xml:space="preserve">, </w:t>
      </w:r>
      <w:r w:rsidR="00AE24C2" w:rsidRPr="001B1A63">
        <w:rPr>
          <w:kern w:val="2"/>
          <w:sz w:val="28"/>
          <w:szCs w:val="28"/>
        </w:rPr>
        <w:t xml:space="preserve">с превышением </w:t>
      </w:r>
      <w:r w:rsidR="00377338" w:rsidRPr="001B1A63">
        <w:rPr>
          <w:kern w:val="2"/>
          <w:sz w:val="28"/>
          <w:szCs w:val="28"/>
        </w:rPr>
        <w:t>до</w:t>
      </w:r>
      <w:r w:rsidR="00EA2582" w:rsidRPr="001B1A63">
        <w:rPr>
          <w:kern w:val="2"/>
          <w:sz w:val="28"/>
          <w:szCs w:val="28"/>
        </w:rPr>
        <w:t>ходов</w:t>
      </w:r>
      <w:r w:rsidR="00AE24C2" w:rsidRPr="001B1A63">
        <w:rPr>
          <w:kern w:val="2"/>
          <w:sz w:val="28"/>
          <w:szCs w:val="28"/>
        </w:rPr>
        <w:t xml:space="preserve"> над </w:t>
      </w:r>
      <w:r w:rsidR="00377338" w:rsidRPr="001B1A63">
        <w:rPr>
          <w:kern w:val="2"/>
          <w:sz w:val="28"/>
          <w:szCs w:val="28"/>
        </w:rPr>
        <w:t>рас</w:t>
      </w:r>
      <w:r w:rsidR="00EA2582" w:rsidRPr="001B1A63">
        <w:rPr>
          <w:kern w:val="2"/>
          <w:sz w:val="28"/>
          <w:szCs w:val="28"/>
        </w:rPr>
        <w:t>ходами (</w:t>
      </w:r>
      <w:r w:rsidR="00377338" w:rsidRPr="001B1A63">
        <w:rPr>
          <w:kern w:val="2"/>
          <w:sz w:val="28"/>
          <w:szCs w:val="28"/>
        </w:rPr>
        <w:t>проф</w:t>
      </w:r>
      <w:r w:rsidR="00AE24C2" w:rsidRPr="001B1A63">
        <w:rPr>
          <w:kern w:val="2"/>
          <w:sz w:val="28"/>
          <w:szCs w:val="28"/>
        </w:rPr>
        <w:t>ицит местного бюджета)</w:t>
      </w:r>
      <w:r w:rsidR="00B27B6F" w:rsidRPr="001B1A63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 xml:space="preserve">в сумме </w:t>
      </w:r>
      <w:r w:rsidR="007F2CBF">
        <w:rPr>
          <w:sz w:val="28"/>
          <w:szCs w:val="28"/>
        </w:rPr>
        <w:t>1355,7</w:t>
      </w:r>
      <w:r w:rsidR="006D7BC6" w:rsidRPr="001B1A6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3F196A" w:rsidRPr="001B1A63">
        <w:rPr>
          <w:sz w:val="28"/>
          <w:szCs w:val="28"/>
        </w:rPr>
        <w:t>тыс.рублей</w:t>
      </w:r>
      <w:proofErr w:type="spellEnd"/>
      <w:r w:rsidR="00C432A6" w:rsidRPr="001B1A63">
        <w:rPr>
          <w:sz w:val="28"/>
          <w:szCs w:val="28"/>
        </w:rPr>
        <w:t>.</w:t>
      </w:r>
    </w:p>
    <w:p w:rsidR="00AE24C2" w:rsidRPr="001B1A63" w:rsidRDefault="00AE24C2" w:rsidP="00AE24C2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kern w:val="2"/>
          <w:sz w:val="28"/>
          <w:szCs w:val="28"/>
        </w:rPr>
        <w:t xml:space="preserve">Определить, что держателем оригинала отчета об исполнении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 xml:space="preserve"> за </w:t>
      </w:r>
      <w:r w:rsidR="00DA0832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B10214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Pr="001B1A63">
        <w:rPr>
          <w:kern w:val="2"/>
          <w:sz w:val="28"/>
          <w:szCs w:val="28"/>
        </w:rPr>
        <w:t xml:space="preserve"> является сектор экономики и финансов </w:t>
      </w:r>
      <w:r w:rsidRPr="001B1A63">
        <w:rPr>
          <w:sz w:val="28"/>
          <w:szCs w:val="28"/>
        </w:rPr>
        <w:t xml:space="preserve">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>.</w:t>
      </w:r>
    </w:p>
    <w:p w:rsidR="00AE24C2" w:rsidRPr="001B1A63" w:rsidRDefault="00C432A6" w:rsidP="00AE24C2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 w:rsidRPr="001B1A63">
        <w:rPr>
          <w:sz w:val="28"/>
          <w:szCs w:val="28"/>
        </w:rPr>
        <w:t>2</w:t>
      </w:r>
      <w:r w:rsidR="00D26994" w:rsidRPr="001B1A63">
        <w:rPr>
          <w:sz w:val="28"/>
          <w:szCs w:val="28"/>
        </w:rPr>
        <w:t>.</w:t>
      </w:r>
      <w:r w:rsidR="00A03E8B" w:rsidRPr="001B1A63">
        <w:rPr>
          <w:sz w:val="28"/>
          <w:szCs w:val="28"/>
        </w:rPr>
        <w:t xml:space="preserve"> </w:t>
      </w:r>
      <w:r w:rsidR="00AE24C2" w:rsidRPr="001B1A63">
        <w:rPr>
          <w:kern w:val="2"/>
          <w:sz w:val="28"/>
          <w:szCs w:val="28"/>
        </w:rPr>
        <w:t xml:space="preserve">В целях информирования населения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опубликовать сведения о ходе исполнения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за </w:t>
      </w:r>
      <w:r w:rsidR="00DA0832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AE24C2" w:rsidRPr="001B1A63">
        <w:rPr>
          <w:sz w:val="28"/>
          <w:szCs w:val="28"/>
        </w:rPr>
        <w:t xml:space="preserve"> г.</w:t>
      </w:r>
      <w:r w:rsidR="00AE24C2" w:rsidRPr="001B1A63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9402B3" w:rsidRPr="001B1A63" w:rsidRDefault="00AE24C2" w:rsidP="004E2A3D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3. </w:t>
      </w:r>
      <w:r w:rsidR="00A03E8B" w:rsidRPr="001B1A63">
        <w:rPr>
          <w:sz w:val="28"/>
          <w:szCs w:val="28"/>
        </w:rPr>
        <w:t>Н</w:t>
      </w:r>
      <w:r w:rsidR="004B4E5A" w:rsidRPr="001B1A63">
        <w:rPr>
          <w:sz w:val="28"/>
          <w:szCs w:val="28"/>
        </w:rPr>
        <w:t>аправить</w:t>
      </w:r>
      <w:r w:rsidR="00A03E8B" w:rsidRPr="001B1A63">
        <w:rPr>
          <w:sz w:val="28"/>
          <w:szCs w:val="28"/>
        </w:rPr>
        <w:t xml:space="preserve"> настоящее постановление</w:t>
      </w:r>
      <w:r w:rsidR="004B4E5A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и </w:t>
      </w:r>
      <w:r w:rsidR="00600CF2" w:rsidRPr="001B1A63">
        <w:rPr>
          <w:sz w:val="28"/>
          <w:szCs w:val="28"/>
        </w:rPr>
        <w:t>отчет об исполнении</w:t>
      </w:r>
      <w:r w:rsidR="00397CD8" w:rsidRPr="001B1A63">
        <w:rPr>
          <w:sz w:val="28"/>
          <w:szCs w:val="28"/>
        </w:rPr>
        <w:t xml:space="preserve"> местного бюджета за </w:t>
      </w:r>
      <w:r w:rsidR="00F43AAA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600CF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600CF2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600CF2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для ознакомления в Собрание депутатов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4B4E5A" w:rsidRPr="001B1A63">
        <w:rPr>
          <w:sz w:val="28"/>
          <w:szCs w:val="28"/>
        </w:rPr>
        <w:t>сельского поселения</w:t>
      </w:r>
      <w:r w:rsidR="00C432A6" w:rsidRPr="001B1A63">
        <w:rPr>
          <w:sz w:val="28"/>
          <w:szCs w:val="28"/>
        </w:rPr>
        <w:t>.</w:t>
      </w:r>
    </w:p>
    <w:p w:rsidR="00FB15B2" w:rsidRPr="001B1A63" w:rsidRDefault="00FB15B2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1B1A63" w:rsidRDefault="00FB15B2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5. Контроль </w:t>
      </w:r>
      <w:r w:rsidR="00AE24C2" w:rsidRPr="001B1A63">
        <w:rPr>
          <w:sz w:val="28"/>
          <w:szCs w:val="28"/>
        </w:rPr>
        <w:t>за</w:t>
      </w:r>
      <w:r w:rsidRPr="001B1A63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Pr="001B1A63">
        <w:rPr>
          <w:sz w:val="28"/>
          <w:szCs w:val="28"/>
        </w:rPr>
        <w:t xml:space="preserve">поселения </w:t>
      </w:r>
      <w:r w:rsidR="007F2CBF">
        <w:rPr>
          <w:sz w:val="28"/>
          <w:szCs w:val="28"/>
        </w:rPr>
        <w:t xml:space="preserve">М.В. </w:t>
      </w:r>
      <w:proofErr w:type="spellStart"/>
      <w:r w:rsidR="007F2CBF">
        <w:rPr>
          <w:sz w:val="28"/>
          <w:szCs w:val="28"/>
        </w:rPr>
        <w:t>Грибинюкова</w:t>
      </w:r>
      <w:proofErr w:type="spellEnd"/>
      <w:r w:rsidR="007F2CBF">
        <w:rPr>
          <w:sz w:val="28"/>
          <w:szCs w:val="28"/>
        </w:rPr>
        <w:t>.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B42EFE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0D1FCA">
        <w:rPr>
          <w:sz w:val="28"/>
          <w:szCs w:val="28"/>
        </w:rPr>
        <w:t>А</w:t>
      </w:r>
      <w:r w:rsidR="00B42EFE">
        <w:rPr>
          <w:sz w:val="28"/>
          <w:szCs w:val="28"/>
        </w:rPr>
        <w:t xml:space="preserve">дминистрации </w:t>
      </w:r>
    </w:p>
    <w:p w:rsidR="00D26994" w:rsidRDefault="00683811" w:rsidP="000E360F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 w:rsidR="00B42EFE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AC490E" w:rsidRPr="00C432A6">
        <w:rPr>
          <w:sz w:val="28"/>
          <w:szCs w:val="28"/>
        </w:rPr>
        <w:t>:</w:t>
      </w:r>
      <w:r w:rsidR="00397CD8">
        <w:rPr>
          <w:sz w:val="28"/>
          <w:szCs w:val="28"/>
        </w:rPr>
        <w:t xml:space="preserve">        </w:t>
      </w:r>
      <w:r w:rsidR="009402B3">
        <w:rPr>
          <w:sz w:val="28"/>
          <w:szCs w:val="28"/>
        </w:rPr>
        <w:t xml:space="preserve">               </w:t>
      </w:r>
      <w:r w:rsidR="00CC6637">
        <w:rPr>
          <w:sz w:val="28"/>
          <w:szCs w:val="28"/>
        </w:rPr>
        <w:t xml:space="preserve">   </w:t>
      </w:r>
      <w:r w:rsidR="00787656">
        <w:rPr>
          <w:sz w:val="28"/>
          <w:szCs w:val="28"/>
        </w:rPr>
        <w:t xml:space="preserve"> </w:t>
      </w:r>
      <w:r w:rsidR="009402B3">
        <w:rPr>
          <w:sz w:val="28"/>
          <w:szCs w:val="28"/>
        </w:rPr>
        <w:t>М.Ю. Кодочигова</w:t>
      </w:r>
    </w:p>
    <w:p w:rsidR="007F7E2F" w:rsidRDefault="007F7E2F" w:rsidP="007F7E2F">
      <w:pPr>
        <w:autoSpaceDE w:val="0"/>
        <w:autoSpaceDN w:val="0"/>
        <w:adjustRightInd w:val="0"/>
      </w:pPr>
      <w:r>
        <w:t>Постановление вносит</w:t>
      </w:r>
      <w:r w:rsidR="00AE24C2">
        <w:t xml:space="preserve"> </w:t>
      </w:r>
      <w:r w:rsidR="003111A2">
        <w:t>н</w:t>
      </w:r>
      <w:r w:rsidR="00E00E28">
        <w:t xml:space="preserve">ачальник </w:t>
      </w:r>
      <w:r>
        <w:t>сектор</w:t>
      </w:r>
      <w:r w:rsidR="00E00E28">
        <w:t>а</w:t>
      </w:r>
      <w:r>
        <w:t xml:space="preserve"> экономики и финансов</w:t>
      </w:r>
    </w:p>
    <w:p w:rsidR="00EA2582" w:rsidRDefault="00EA2582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683811" w:rsidP="00D8490F">
      <w:pPr>
        <w:jc w:val="right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8490F" w:rsidRPr="004530E2">
        <w:rPr>
          <w:sz w:val="28"/>
          <w:szCs w:val="28"/>
        </w:rPr>
        <w:t>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№</w:t>
      </w:r>
      <w:r w:rsidR="000D1FCA">
        <w:rPr>
          <w:sz w:val="28"/>
          <w:szCs w:val="28"/>
        </w:rPr>
        <w:t>23</w:t>
      </w:r>
      <w:r w:rsidR="00B10214">
        <w:rPr>
          <w:sz w:val="28"/>
          <w:szCs w:val="28"/>
        </w:rPr>
        <w:t xml:space="preserve"> </w:t>
      </w:r>
      <w:r w:rsidR="007E75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555D4">
        <w:rPr>
          <w:sz w:val="28"/>
          <w:szCs w:val="28"/>
        </w:rPr>
        <w:t xml:space="preserve"> </w:t>
      </w:r>
      <w:r w:rsidR="000D1FCA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A0832">
        <w:rPr>
          <w:sz w:val="28"/>
          <w:szCs w:val="28"/>
        </w:rPr>
        <w:t>4</w:t>
      </w:r>
      <w:r w:rsidRPr="004530E2">
        <w:rPr>
          <w:sz w:val="28"/>
          <w:szCs w:val="28"/>
        </w:rPr>
        <w:t>.</w:t>
      </w:r>
      <w:r w:rsidR="000D1FCA">
        <w:rPr>
          <w:sz w:val="28"/>
          <w:szCs w:val="28"/>
        </w:rPr>
        <w:t>2025</w:t>
      </w:r>
      <w:r w:rsidR="00AE24C2">
        <w:rPr>
          <w:sz w:val="28"/>
          <w:szCs w:val="28"/>
        </w:rPr>
        <w:t xml:space="preserve">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 xml:space="preserve">о ходе исполнения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 w:rsidRPr="00744F62">
        <w:rPr>
          <w:sz w:val="28"/>
          <w:szCs w:val="28"/>
        </w:rPr>
        <w:t>сельского поселения</w:t>
      </w:r>
    </w:p>
    <w:p w:rsidR="00CC6637" w:rsidRPr="00744F62" w:rsidRDefault="00DA0832" w:rsidP="00AE24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1 </w:t>
      </w:r>
      <w:r w:rsidR="00B936CC">
        <w:rPr>
          <w:b w:val="0"/>
          <w:sz w:val="28"/>
          <w:szCs w:val="28"/>
        </w:rPr>
        <w:t>квартал</w:t>
      </w:r>
      <w:r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</w:t>
      </w:r>
      <w:r w:rsidR="007F2CBF">
        <w:rPr>
          <w:b w:val="0"/>
          <w:sz w:val="28"/>
          <w:szCs w:val="28"/>
        </w:rPr>
        <w:t>5</w:t>
      </w:r>
      <w:r w:rsidR="00B314F0" w:rsidRPr="00744F62">
        <w:rPr>
          <w:b w:val="0"/>
          <w:sz w:val="28"/>
          <w:szCs w:val="28"/>
        </w:rPr>
        <w:t xml:space="preserve"> г</w:t>
      </w:r>
      <w:r w:rsidR="0088464D" w:rsidRPr="00744F62">
        <w:rPr>
          <w:b w:val="0"/>
          <w:sz w:val="28"/>
          <w:szCs w:val="28"/>
        </w:rPr>
        <w:t>.</w:t>
      </w:r>
    </w:p>
    <w:p w:rsidR="00D8490F" w:rsidRPr="00744F62" w:rsidRDefault="00D8490F" w:rsidP="00D8490F">
      <w:pPr>
        <w:jc w:val="center"/>
        <w:rPr>
          <w:sz w:val="28"/>
          <w:szCs w:val="28"/>
        </w:rPr>
      </w:pPr>
    </w:p>
    <w:p w:rsidR="008F398C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B314F0"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="00C72639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88464D"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по доходам составило </w:t>
      </w:r>
      <w:r w:rsidR="007F2CBF">
        <w:rPr>
          <w:sz w:val="28"/>
          <w:szCs w:val="28"/>
        </w:rPr>
        <w:t>3491,4</w:t>
      </w:r>
      <w:r w:rsidR="009402B3">
        <w:rPr>
          <w:bCs/>
          <w:sz w:val="28"/>
          <w:szCs w:val="28"/>
        </w:rPr>
        <w:t xml:space="preserve"> </w:t>
      </w:r>
      <w:r w:rsidRPr="00DB407F">
        <w:rPr>
          <w:sz w:val="28"/>
          <w:szCs w:val="28"/>
        </w:rPr>
        <w:t>тыс.</w:t>
      </w:r>
      <w:r w:rsidR="00256DE3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7F2CBF">
        <w:rPr>
          <w:sz w:val="28"/>
          <w:szCs w:val="28"/>
        </w:rPr>
        <w:t>28,4</w:t>
      </w:r>
      <w:r w:rsidR="009844B3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9402B3">
        <w:rPr>
          <w:sz w:val="28"/>
          <w:szCs w:val="28"/>
        </w:rPr>
        <w:t>а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сумме </w:t>
      </w:r>
      <w:r w:rsidR="0020786F">
        <w:rPr>
          <w:sz w:val="28"/>
          <w:szCs w:val="28"/>
        </w:rPr>
        <w:t>2</w:t>
      </w:r>
      <w:r w:rsidR="007F2CBF">
        <w:rPr>
          <w:sz w:val="28"/>
          <w:szCs w:val="28"/>
        </w:rPr>
        <w:t>135,7</w:t>
      </w:r>
      <w:r w:rsidR="00055FCB">
        <w:rPr>
          <w:sz w:val="28"/>
        </w:rPr>
        <w:t xml:space="preserve"> </w:t>
      </w:r>
      <w:r w:rsidR="00737005" w:rsidRPr="004449CD">
        <w:rPr>
          <w:sz w:val="28"/>
          <w:szCs w:val="28"/>
        </w:rPr>
        <w:t>тыс</w:t>
      </w:r>
      <w:r w:rsidR="00CC6637" w:rsidRPr="004449CD">
        <w:rPr>
          <w:sz w:val="28"/>
          <w:szCs w:val="28"/>
        </w:rPr>
        <w:t xml:space="preserve">. рублей, или </w:t>
      </w:r>
      <w:r w:rsidR="007F2CBF">
        <w:rPr>
          <w:sz w:val="28"/>
          <w:szCs w:val="28"/>
        </w:rPr>
        <w:t>17,1</w:t>
      </w:r>
      <w:r w:rsidR="00F113DF">
        <w:rPr>
          <w:sz w:val="28"/>
          <w:szCs w:val="28"/>
        </w:rPr>
        <w:t xml:space="preserve"> процентов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377338">
        <w:rPr>
          <w:sz w:val="28"/>
          <w:szCs w:val="28"/>
        </w:rPr>
        <w:t>Про</w:t>
      </w:r>
      <w:r w:rsidR="008F398C" w:rsidRPr="00C23FA7">
        <w:rPr>
          <w:kern w:val="2"/>
          <w:sz w:val="28"/>
          <w:szCs w:val="28"/>
        </w:rPr>
        <w:t xml:space="preserve">фицит по итогам </w:t>
      </w:r>
      <w:r w:rsidR="008F398C">
        <w:rPr>
          <w:sz w:val="28"/>
          <w:szCs w:val="28"/>
        </w:rPr>
        <w:t xml:space="preserve">1 </w:t>
      </w:r>
      <w:r w:rsidR="00256DE3">
        <w:rPr>
          <w:sz w:val="28"/>
          <w:szCs w:val="28"/>
        </w:rPr>
        <w:t>полугодия</w:t>
      </w:r>
      <w:r w:rsidR="008F398C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8F398C" w:rsidRPr="00DB407F">
        <w:rPr>
          <w:sz w:val="28"/>
          <w:szCs w:val="28"/>
        </w:rPr>
        <w:t xml:space="preserve"> г</w:t>
      </w:r>
      <w:r w:rsidR="008F398C">
        <w:rPr>
          <w:sz w:val="28"/>
          <w:szCs w:val="28"/>
        </w:rPr>
        <w:t xml:space="preserve">. </w:t>
      </w:r>
      <w:r w:rsidR="008F398C" w:rsidRPr="00C23FA7">
        <w:rPr>
          <w:kern w:val="2"/>
          <w:sz w:val="28"/>
          <w:szCs w:val="28"/>
        </w:rPr>
        <w:t xml:space="preserve">составил </w:t>
      </w:r>
      <w:r w:rsidR="007F2CBF">
        <w:rPr>
          <w:rFonts w:eastAsia="Calibri"/>
          <w:color w:val="000000"/>
          <w:kern w:val="2"/>
          <w:sz w:val="28"/>
          <w:szCs w:val="28"/>
          <w:lang w:eastAsia="en-US"/>
        </w:rPr>
        <w:t>1355,7</w:t>
      </w:r>
      <w:r w:rsidR="00F113D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8464D">
        <w:rPr>
          <w:kern w:val="2"/>
          <w:sz w:val="28"/>
          <w:szCs w:val="28"/>
        </w:rPr>
        <w:t>тыс</w:t>
      </w:r>
      <w:r w:rsidR="008F398C" w:rsidRPr="00C23FA7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  <w:r w:rsidR="00CC6637" w:rsidRPr="004449CD">
        <w:rPr>
          <w:sz w:val="28"/>
          <w:szCs w:val="28"/>
        </w:rPr>
        <w:t xml:space="preserve">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>сельского поселения</w:t>
      </w:r>
      <w:r w:rsidRPr="004449CD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Pr="00834153" w:rsidRDefault="00CC6637" w:rsidP="0037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B10214">
        <w:rPr>
          <w:sz w:val="28"/>
          <w:szCs w:val="28"/>
        </w:rPr>
        <w:t>2</w:t>
      </w:r>
      <w:r w:rsidR="003C1976">
        <w:rPr>
          <w:sz w:val="28"/>
          <w:szCs w:val="28"/>
        </w:rPr>
        <w:t xml:space="preserve">166,8 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>. рублей</w:t>
      </w:r>
      <w:proofErr w:type="gramStart"/>
      <w:r w:rsidR="0088464D">
        <w:rPr>
          <w:sz w:val="28"/>
          <w:szCs w:val="28"/>
        </w:rPr>
        <w:t>.</w:t>
      </w:r>
      <w:proofErr w:type="gramEnd"/>
      <w:r w:rsidR="0088464D">
        <w:rPr>
          <w:sz w:val="28"/>
          <w:szCs w:val="28"/>
        </w:rPr>
        <w:t xml:space="preserve"> </w:t>
      </w:r>
      <w:proofErr w:type="gramStart"/>
      <w:r w:rsidR="00834153" w:rsidRPr="00834153">
        <w:rPr>
          <w:sz w:val="28"/>
          <w:szCs w:val="28"/>
        </w:rPr>
        <w:t>и</w:t>
      </w:r>
      <w:proofErr w:type="gramEnd"/>
      <w:r w:rsidR="00834153" w:rsidRPr="00834153">
        <w:rPr>
          <w:sz w:val="28"/>
          <w:szCs w:val="28"/>
        </w:rPr>
        <w:t xml:space="preserve">ли  </w:t>
      </w:r>
      <w:r w:rsidR="003C1976">
        <w:rPr>
          <w:sz w:val="28"/>
          <w:szCs w:val="28"/>
        </w:rPr>
        <w:t>31,2</w:t>
      </w:r>
      <w:r w:rsidR="00743ADB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>% к годовым плановым назначениям</w:t>
      </w:r>
      <w:r w:rsidR="0088464D" w:rsidRPr="00834153">
        <w:rPr>
          <w:kern w:val="2"/>
          <w:sz w:val="28"/>
          <w:szCs w:val="28"/>
        </w:rPr>
        <w:t xml:space="preserve">.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507B">
        <w:rPr>
          <w:sz w:val="28"/>
          <w:szCs w:val="28"/>
        </w:rPr>
        <w:t xml:space="preserve">за </w:t>
      </w:r>
      <w:r w:rsidR="00744F62"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="00744F62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3C1976">
        <w:rPr>
          <w:sz w:val="28"/>
          <w:szCs w:val="28"/>
        </w:rPr>
        <w:t>5</w:t>
      </w:r>
      <w:r w:rsidR="00744F62" w:rsidRPr="00DB407F">
        <w:rPr>
          <w:sz w:val="28"/>
          <w:szCs w:val="28"/>
        </w:rPr>
        <w:t xml:space="preserve"> г</w:t>
      </w:r>
      <w:r w:rsidR="00744F62">
        <w:rPr>
          <w:sz w:val="28"/>
          <w:szCs w:val="28"/>
        </w:rPr>
        <w:t>.</w:t>
      </w:r>
      <w:r w:rsidR="00744F62" w:rsidRPr="004449CD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20786F">
        <w:rPr>
          <w:sz w:val="28"/>
          <w:szCs w:val="28"/>
        </w:rPr>
        <w:t>1</w:t>
      </w:r>
      <w:r w:rsidR="003C1976">
        <w:rPr>
          <w:sz w:val="28"/>
          <w:szCs w:val="28"/>
        </w:rPr>
        <w:t> 324,6</w:t>
      </w:r>
      <w:r w:rsidR="00743ADB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3C1976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007CD2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5A75">
        <w:rPr>
          <w:sz w:val="28"/>
          <w:szCs w:val="28"/>
        </w:rPr>
        <w:t>общегосударственные</w:t>
      </w:r>
      <w:r w:rsidRPr="00E442B4">
        <w:rPr>
          <w:sz w:val="28"/>
          <w:szCs w:val="28"/>
        </w:rPr>
        <w:t xml:space="preserve"> вопросы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154D42">
        <w:rPr>
          <w:sz w:val="28"/>
          <w:szCs w:val="28"/>
        </w:rPr>
        <w:t>1129,7</w:t>
      </w:r>
      <w:r w:rsidR="00C43A87">
        <w:rPr>
          <w:sz w:val="28"/>
          <w:szCs w:val="28"/>
        </w:rPr>
        <w:t xml:space="preserve"> </w:t>
      </w:r>
      <w:proofErr w:type="spellStart"/>
      <w:r w:rsidR="00D8490F" w:rsidRPr="00E442B4">
        <w:rPr>
          <w:sz w:val="28"/>
          <w:szCs w:val="28"/>
        </w:rPr>
        <w:t>тыс</w:t>
      </w:r>
      <w:proofErr w:type="gramStart"/>
      <w:r w:rsidR="00D8490F" w:rsidRPr="00E442B4">
        <w:rPr>
          <w:sz w:val="28"/>
          <w:szCs w:val="28"/>
        </w:rPr>
        <w:t>.р</w:t>
      </w:r>
      <w:proofErr w:type="gramEnd"/>
      <w:r w:rsidR="00D8490F" w:rsidRPr="00E442B4">
        <w:rPr>
          <w:sz w:val="28"/>
          <w:szCs w:val="28"/>
        </w:rPr>
        <w:t>ублей</w:t>
      </w:r>
      <w:proofErr w:type="spellEnd"/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154D42">
        <w:rPr>
          <w:kern w:val="2"/>
          <w:sz w:val="28"/>
          <w:szCs w:val="28"/>
        </w:rPr>
        <w:t>16,1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735304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154D42">
        <w:rPr>
          <w:sz w:val="28"/>
          <w:szCs w:val="28"/>
        </w:rPr>
        <w:t>28,8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</w:t>
      </w:r>
      <w:r w:rsidR="00AE286E">
        <w:rPr>
          <w:sz w:val="28"/>
          <w:szCs w:val="28"/>
        </w:rPr>
        <w:t xml:space="preserve">й,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7</w:t>
      </w:r>
      <w:r w:rsidR="004F5617">
        <w:rPr>
          <w:kern w:val="2"/>
          <w:sz w:val="28"/>
          <w:szCs w:val="28"/>
        </w:rPr>
        <w:t>,5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A72D60" w:rsidRDefault="00A72D60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7A88">
        <w:rPr>
          <w:sz w:val="28"/>
          <w:szCs w:val="28"/>
        </w:rPr>
        <w:t>национальная</w:t>
      </w:r>
      <w:r w:rsidR="00DA55B5" w:rsidRPr="00B97A88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DA55B5" w:rsidRPr="00B97A88">
        <w:rPr>
          <w:color w:val="000000"/>
          <w:sz w:val="28"/>
          <w:szCs w:val="28"/>
        </w:rPr>
        <w:t>безопасность и правоохранительная деятельность</w:t>
      </w:r>
      <w:r w:rsidRPr="00B97A88">
        <w:rPr>
          <w:sz w:val="28"/>
          <w:szCs w:val="28"/>
        </w:rPr>
        <w:t xml:space="preserve"> </w:t>
      </w:r>
      <w:r w:rsidR="005B4A01">
        <w:rPr>
          <w:sz w:val="28"/>
          <w:szCs w:val="28"/>
        </w:rPr>
        <w:t>0,0</w:t>
      </w:r>
      <w:r w:rsidRPr="00B97A88">
        <w:rPr>
          <w:sz w:val="28"/>
          <w:szCs w:val="28"/>
        </w:rPr>
        <w:t xml:space="preserve"> т</w:t>
      </w:r>
      <w:r w:rsidR="00735304" w:rsidRPr="00B97A88">
        <w:rPr>
          <w:sz w:val="28"/>
          <w:szCs w:val="28"/>
        </w:rPr>
        <w:t>ыс.</w:t>
      </w:r>
      <w:r w:rsidR="001131A9">
        <w:rPr>
          <w:sz w:val="28"/>
          <w:szCs w:val="28"/>
        </w:rPr>
        <w:t xml:space="preserve"> </w:t>
      </w:r>
      <w:r w:rsidR="00735304" w:rsidRPr="00B97A88">
        <w:rPr>
          <w:sz w:val="28"/>
          <w:szCs w:val="28"/>
        </w:rPr>
        <w:t>рублей</w:t>
      </w:r>
      <w:r w:rsidR="00B97A88">
        <w:rPr>
          <w:kern w:val="2"/>
          <w:sz w:val="28"/>
          <w:szCs w:val="28"/>
        </w:rPr>
        <w:t>;</w:t>
      </w:r>
    </w:p>
    <w:p w:rsidR="00B95A75" w:rsidRPr="00DA55B5" w:rsidRDefault="00151AC5" w:rsidP="00B95A75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kern w:val="2"/>
          <w:sz w:val="28"/>
          <w:szCs w:val="28"/>
        </w:rPr>
        <w:t>национальная экономика</w:t>
      </w:r>
      <w:r w:rsidR="00B95A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- </w:t>
      </w:r>
      <w:r w:rsidR="00154D42">
        <w:rPr>
          <w:kern w:val="2"/>
          <w:sz w:val="28"/>
          <w:szCs w:val="28"/>
        </w:rPr>
        <w:t>12,0</w:t>
      </w:r>
      <w:r w:rsidR="00B95A75">
        <w:rPr>
          <w:kern w:val="2"/>
          <w:sz w:val="28"/>
          <w:szCs w:val="28"/>
        </w:rPr>
        <w:t xml:space="preserve"> </w:t>
      </w:r>
      <w:r w:rsidR="00B95A7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95A75">
        <w:rPr>
          <w:sz w:val="28"/>
          <w:szCs w:val="28"/>
        </w:rPr>
        <w:t>рублей</w:t>
      </w:r>
      <w:r w:rsidR="00154D42">
        <w:rPr>
          <w:sz w:val="28"/>
          <w:szCs w:val="28"/>
        </w:rPr>
        <w:t>, что составляет 7,8 процентов к годовым назначениям;</w:t>
      </w:r>
    </w:p>
    <w:p w:rsidR="00D8490F" w:rsidRDefault="00D8490F" w:rsidP="00B97A8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–</w:t>
      </w:r>
      <w:r w:rsidR="00151AC5">
        <w:rPr>
          <w:sz w:val="28"/>
          <w:szCs w:val="28"/>
        </w:rPr>
        <w:t xml:space="preserve"> </w:t>
      </w:r>
      <w:r w:rsidR="00154D42">
        <w:rPr>
          <w:sz w:val="28"/>
          <w:szCs w:val="28"/>
        </w:rPr>
        <w:t>50,7</w:t>
      </w:r>
      <w:r w:rsidR="005B4A01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154D42">
        <w:rPr>
          <w:kern w:val="2"/>
          <w:sz w:val="28"/>
          <w:szCs w:val="28"/>
        </w:rPr>
        <w:t>11,4</w:t>
      </w:r>
      <w:r w:rsidR="00AE286E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2D5328">
        <w:rPr>
          <w:kern w:val="2"/>
          <w:sz w:val="28"/>
          <w:szCs w:val="28"/>
        </w:rPr>
        <w:t>а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964602" w:rsidRDefault="00735304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 xml:space="preserve">расходы на культуру </w:t>
      </w:r>
      <w:r w:rsidR="00154D42">
        <w:rPr>
          <w:sz w:val="28"/>
          <w:szCs w:val="28"/>
        </w:rPr>
        <w:t>853,6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9,0</w:t>
      </w:r>
      <w:r w:rsidR="00044DFB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044DFB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2D5328">
        <w:rPr>
          <w:kern w:val="2"/>
          <w:sz w:val="28"/>
          <w:szCs w:val="28"/>
        </w:rPr>
        <w:t>.</w:t>
      </w:r>
    </w:p>
    <w:p w:rsidR="001131A9" w:rsidRDefault="001131A9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964602">
        <w:rPr>
          <w:kern w:val="2"/>
          <w:sz w:val="28"/>
          <w:szCs w:val="28"/>
        </w:rPr>
        <w:t>социальная политика –</w:t>
      </w:r>
      <w:r w:rsidR="00743ADB" w:rsidRPr="00964602">
        <w:rPr>
          <w:kern w:val="2"/>
          <w:sz w:val="28"/>
          <w:szCs w:val="28"/>
        </w:rPr>
        <w:t xml:space="preserve"> </w:t>
      </w:r>
      <w:r w:rsidR="004F5617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7,8</w:t>
      </w:r>
      <w:r w:rsidR="00044DFB" w:rsidRPr="00964602">
        <w:rPr>
          <w:kern w:val="2"/>
          <w:sz w:val="28"/>
          <w:szCs w:val="28"/>
        </w:rPr>
        <w:t xml:space="preserve"> </w:t>
      </w:r>
      <w:r w:rsidRPr="00964602">
        <w:rPr>
          <w:sz w:val="28"/>
          <w:szCs w:val="28"/>
        </w:rPr>
        <w:t>тыс. рублей</w:t>
      </w:r>
      <w:r w:rsidR="004F5617">
        <w:rPr>
          <w:sz w:val="28"/>
          <w:szCs w:val="28"/>
        </w:rPr>
        <w:t xml:space="preserve"> что составляет 16,</w:t>
      </w:r>
      <w:r w:rsidR="00154D42">
        <w:rPr>
          <w:sz w:val="28"/>
          <w:szCs w:val="28"/>
        </w:rPr>
        <w:t>4</w:t>
      </w:r>
      <w:r w:rsidR="00964602" w:rsidRPr="00964602">
        <w:rPr>
          <w:sz w:val="28"/>
          <w:szCs w:val="28"/>
        </w:rPr>
        <w:t xml:space="preserve"> процентов</w:t>
      </w:r>
      <w:r w:rsidR="00154D42">
        <w:rPr>
          <w:sz w:val="28"/>
          <w:szCs w:val="28"/>
        </w:rPr>
        <w:t xml:space="preserve"> к годовым плановым назначениям;</w:t>
      </w:r>
    </w:p>
    <w:p w:rsidR="00154D42" w:rsidRPr="00C23FA7" w:rsidRDefault="00154D42" w:rsidP="00154D42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межбюджетные трансферты общего характера бюджетам бюджетной системы Российской Федерации – 43,0 тыс. рублей</w:t>
      </w:r>
      <w:r w:rsidRPr="00154D42">
        <w:rPr>
          <w:kern w:val="2"/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>
        <w:rPr>
          <w:kern w:val="2"/>
          <w:sz w:val="28"/>
          <w:szCs w:val="28"/>
        </w:rPr>
        <w:t xml:space="preserve">50,0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 к годовым плановым назначениям;</w:t>
      </w:r>
    </w:p>
    <w:p w:rsidR="00154D42" w:rsidRPr="00964602" w:rsidRDefault="00154D42" w:rsidP="00154D42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1A2" w:rsidRPr="007E75E5" w:rsidRDefault="004B2106" w:rsidP="007E75E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64F7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364F7A">
        <w:rPr>
          <w:spacing w:val="-8"/>
          <w:kern w:val="2"/>
          <w:sz w:val="28"/>
          <w:szCs w:val="28"/>
        </w:rPr>
        <w:t>местного</w:t>
      </w:r>
      <w:r w:rsidRPr="00364F7A">
        <w:rPr>
          <w:kern w:val="2"/>
          <w:sz w:val="28"/>
          <w:szCs w:val="28"/>
        </w:rPr>
        <w:t xml:space="preserve"> бюджета за </w:t>
      </w:r>
      <w:r w:rsidR="00D736CE" w:rsidRPr="00364F7A">
        <w:rPr>
          <w:sz w:val="28"/>
          <w:szCs w:val="28"/>
        </w:rPr>
        <w:t xml:space="preserve">1 </w:t>
      </w:r>
      <w:r w:rsidR="00B936CC" w:rsidRPr="00364F7A">
        <w:rPr>
          <w:sz w:val="28"/>
          <w:szCs w:val="28"/>
        </w:rPr>
        <w:t>квартал</w:t>
      </w:r>
      <w:r w:rsidR="00D736CE" w:rsidRPr="00364F7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154D42">
        <w:rPr>
          <w:sz w:val="28"/>
          <w:szCs w:val="28"/>
        </w:rPr>
        <w:t>5</w:t>
      </w:r>
      <w:r w:rsidR="00D736CE" w:rsidRPr="00364F7A">
        <w:rPr>
          <w:sz w:val="28"/>
          <w:szCs w:val="28"/>
        </w:rPr>
        <w:t xml:space="preserve"> г.</w:t>
      </w:r>
      <w:r w:rsidRPr="00364F7A">
        <w:rPr>
          <w:kern w:val="2"/>
          <w:sz w:val="28"/>
          <w:szCs w:val="28"/>
        </w:rPr>
        <w:t xml:space="preserve"> направлено </w:t>
      </w:r>
      <w:r w:rsidR="00154D42">
        <w:rPr>
          <w:kern w:val="2"/>
          <w:sz w:val="28"/>
          <w:szCs w:val="28"/>
        </w:rPr>
        <w:t>2094,7</w:t>
      </w:r>
      <w:r w:rsidR="00D736CE" w:rsidRPr="00364F7A">
        <w:rPr>
          <w:kern w:val="2"/>
          <w:sz w:val="28"/>
          <w:szCs w:val="28"/>
        </w:rPr>
        <w:t xml:space="preserve"> тыс</w:t>
      </w:r>
      <w:r w:rsidRPr="00364F7A">
        <w:rPr>
          <w:kern w:val="2"/>
          <w:sz w:val="28"/>
          <w:szCs w:val="28"/>
        </w:rPr>
        <w:t xml:space="preserve">. рублей, что составляет </w:t>
      </w:r>
      <w:r w:rsidR="009573F5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7,3</w:t>
      </w:r>
      <w:r w:rsidR="00052773" w:rsidRPr="00364F7A">
        <w:rPr>
          <w:kern w:val="2"/>
          <w:sz w:val="28"/>
          <w:szCs w:val="28"/>
        </w:rPr>
        <w:t xml:space="preserve"> процентов</w:t>
      </w:r>
      <w:r w:rsidRPr="00364F7A">
        <w:rPr>
          <w:kern w:val="2"/>
          <w:sz w:val="28"/>
          <w:szCs w:val="28"/>
        </w:rPr>
        <w:t xml:space="preserve"> к годовым плановым назначениям, или </w:t>
      </w:r>
      <w:r w:rsidR="009573F5">
        <w:rPr>
          <w:kern w:val="2"/>
          <w:sz w:val="28"/>
          <w:szCs w:val="28"/>
        </w:rPr>
        <w:t>9</w:t>
      </w:r>
      <w:r w:rsidR="00A12025">
        <w:rPr>
          <w:kern w:val="2"/>
          <w:sz w:val="28"/>
          <w:szCs w:val="28"/>
        </w:rPr>
        <w:t>8</w:t>
      </w:r>
      <w:r w:rsidR="009573F5">
        <w:rPr>
          <w:kern w:val="2"/>
          <w:sz w:val="28"/>
          <w:szCs w:val="28"/>
        </w:rPr>
        <w:t>,1</w:t>
      </w:r>
      <w:r w:rsidR="001131A9" w:rsidRPr="00364F7A">
        <w:rPr>
          <w:kern w:val="2"/>
          <w:sz w:val="28"/>
          <w:szCs w:val="28"/>
        </w:rPr>
        <w:t xml:space="preserve"> </w:t>
      </w:r>
      <w:r w:rsidRPr="00364F7A">
        <w:rPr>
          <w:kern w:val="2"/>
          <w:sz w:val="28"/>
          <w:szCs w:val="28"/>
        </w:rPr>
        <w:t>процент</w:t>
      </w:r>
      <w:r w:rsidR="001B639F" w:rsidRPr="00364F7A">
        <w:rPr>
          <w:kern w:val="2"/>
          <w:sz w:val="28"/>
          <w:szCs w:val="28"/>
        </w:rPr>
        <w:t>ов</w:t>
      </w:r>
      <w:r w:rsidRPr="00364F7A">
        <w:rPr>
          <w:kern w:val="2"/>
          <w:sz w:val="28"/>
          <w:szCs w:val="28"/>
        </w:rPr>
        <w:t xml:space="preserve"> всех расходов </w:t>
      </w:r>
      <w:r w:rsidR="00D736CE" w:rsidRPr="00364F7A">
        <w:rPr>
          <w:kern w:val="2"/>
          <w:sz w:val="28"/>
          <w:szCs w:val="28"/>
        </w:rPr>
        <w:t>местного бюджета</w:t>
      </w:r>
      <w:r w:rsidRPr="00364F7A">
        <w:rPr>
          <w:kern w:val="2"/>
          <w:sz w:val="28"/>
          <w:szCs w:val="28"/>
        </w:rPr>
        <w:t>.</w:t>
      </w:r>
    </w:p>
    <w:p w:rsidR="002F5A8A" w:rsidRDefault="002F5A8A" w:rsidP="00B42EFE">
      <w:pPr>
        <w:tabs>
          <w:tab w:val="left" w:pos="280"/>
        </w:tabs>
        <w:rPr>
          <w:sz w:val="28"/>
          <w:szCs w:val="28"/>
        </w:rPr>
      </w:pP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9573F5" w:rsidRDefault="009573F5" w:rsidP="000D1FCA">
      <w:pPr>
        <w:autoSpaceDE w:val="0"/>
        <w:autoSpaceDN w:val="0"/>
        <w:adjustRightInd w:val="0"/>
        <w:outlineLvl w:val="1"/>
      </w:pPr>
    </w:p>
    <w:p w:rsidR="00941191" w:rsidRDefault="000D1FCA" w:rsidP="000D1FCA">
      <w:pPr>
        <w:autoSpaceDE w:val="0"/>
        <w:autoSpaceDN w:val="0"/>
        <w:adjustRightInd w:val="0"/>
        <w:jc w:val="center"/>
        <w:outlineLvl w:val="1"/>
      </w:pPr>
      <w:r>
        <w:lastRenderedPageBreak/>
        <w:t xml:space="preserve">                                                                                                                     </w:t>
      </w:r>
      <w:r w:rsidR="00941191">
        <w:t>Приложение</w:t>
      </w:r>
      <w:r>
        <w:t xml:space="preserve"> </w:t>
      </w:r>
      <w:r w:rsidR="00941191">
        <w:t>к сведениям</w:t>
      </w:r>
    </w:p>
    <w:p w:rsidR="00941191" w:rsidRDefault="00941191" w:rsidP="000D1FCA">
      <w:pPr>
        <w:autoSpaceDE w:val="0"/>
        <w:autoSpaceDN w:val="0"/>
        <w:adjustRightInd w:val="0"/>
        <w:jc w:val="right"/>
      </w:pPr>
      <w:r>
        <w:t>о ходе исполнения</w:t>
      </w:r>
      <w:r w:rsidR="000D1FCA">
        <w:t xml:space="preserve"> </w:t>
      </w:r>
      <w:r>
        <w:t>местного бюджета</w:t>
      </w:r>
    </w:p>
    <w:p w:rsidR="00941191" w:rsidRPr="00F4507B" w:rsidRDefault="00941191" w:rsidP="00941191">
      <w:pPr>
        <w:autoSpaceDE w:val="0"/>
        <w:autoSpaceDN w:val="0"/>
        <w:adjustRightInd w:val="0"/>
        <w:jc w:val="right"/>
      </w:pPr>
      <w:r w:rsidRPr="00F4507B">
        <w:t xml:space="preserve">за </w:t>
      </w:r>
      <w:r w:rsidR="00D736CE">
        <w:t xml:space="preserve">1 </w:t>
      </w:r>
      <w:r w:rsidR="00B936CC">
        <w:t>квартал</w:t>
      </w:r>
      <w:r w:rsidR="00D736CE">
        <w:t xml:space="preserve"> </w:t>
      </w:r>
      <w:r w:rsidR="0020786F">
        <w:t>202</w:t>
      </w:r>
      <w:r w:rsidR="007F2CBF">
        <w:t>5</w:t>
      </w:r>
      <w:r w:rsidR="00D736CE">
        <w:t xml:space="preserve"> г.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об исполнении бюджета</w:t>
      </w:r>
    </w:p>
    <w:p w:rsidR="00D736CE" w:rsidRPr="00744F62" w:rsidRDefault="00683811" w:rsidP="00D736CE">
      <w:pPr>
        <w:jc w:val="center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736CE" w:rsidRPr="00744F62">
        <w:rPr>
          <w:sz w:val="28"/>
          <w:szCs w:val="28"/>
        </w:rPr>
        <w:t>сельского поселения</w:t>
      </w:r>
    </w:p>
    <w:p w:rsidR="00D736CE" w:rsidRPr="00744F62" w:rsidRDefault="00D736CE" w:rsidP="00D736CE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 xml:space="preserve">за 1 </w:t>
      </w:r>
      <w:r w:rsidR="00B936CC">
        <w:rPr>
          <w:b w:val="0"/>
          <w:sz w:val="28"/>
          <w:szCs w:val="28"/>
        </w:rPr>
        <w:t>квартал</w:t>
      </w:r>
      <w:r w:rsidRPr="00744F6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</w:t>
      </w:r>
      <w:r w:rsidR="007F2CBF">
        <w:rPr>
          <w:b w:val="0"/>
          <w:sz w:val="28"/>
          <w:szCs w:val="28"/>
        </w:rPr>
        <w:t>5</w:t>
      </w:r>
      <w:r w:rsidRPr="00744F62">
        <w:rPr>
          <w:b w:val="0"/>
          <w:sz w:val="28"/>
          <w:szCs w:val="28"/>
        </w:rPr>
        <w:t xml:space="preserve"> г.</w:t>
      </w:r>
    </w:p>
    <w:p w:rsidR="00B82839" w:rsidRPr="00F75488" w:rsidRDefault="00B02A62" w:rsidP="00F754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</w:t>
      </w:r>
      <w:r w:rsidR="00941191"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F75488" w:rsidTr="00E450FA">
        <w:trPr>
          <w:trHeight w:val="7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 w:rsidP="00F75488">
            <w:pPr>
              <w:jc w:val="center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Утвержденные бюджетные назначения </w:t>
            </w: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на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Исполнение</w:t>
            </w:r>
          </w:p>
        </w:tc>
      </w:tr>
      <w:tr w:rsidR="001C03F5" w:rsidTr="00E450FA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1C03F5" w:rsidRDefault="001C03F5">
            <w:pPr>
              <w:rPr>
                <w:b/>
                <w:bCs/>
                <w:sz w:val="28"/>
                <w:szCs w:val="28"/>
              </w:rPr>
            </w:pPr>
            <w:r w:rsidRPr="001C03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6941,3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2166,8</w:t>
            </w:r>
          </w:p>
        </w:tc>
      </w:tr>
      <w:tr w:rsidR="00F75488" w:rsidTr="009573F5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141,5</w:t>
            </w:r>
          </w:p>
        </w:tc>
      </w:tr>
      <w:tr w:rsidR="00A1202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141,5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12025">
              <w:rPr>
                <w:bCs/>
                <w:sz w:val="28"/>
                <w:szCs w:val="28"/>
              </w:rPr>
              <w:t>139,0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1230,4</w:t>
            </w:r>
          </w:p>
        </w:tc>
      </w:tr>
      <w:tr w:rsidR="009573F5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12025">
              <w:rPr>
                <w:bCs/>
                <w:sz w:val="28"/>
                <w:szCs w:val="28"/>
              </w:rPr>
              <w:t>139,0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A1202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1230,4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734,3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A" w:rsidRPr="00F75488" w:rsidRDefault="00A12025" w:rsidP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730,7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A12025" w:rsidP="001C0A90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685,3</w:t>
            </w:r>
          </w:p>
        </w:tc>
      </w:tr>
      <w:tr w:rsidR="00F75488" w:rsidTr="00364F7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45,4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75488" w:rsidTr="00E450FA">
        <w:trPr>
          <w:trHeight w:val="9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38,5</w:t>
            </w:r>
          </w:p>
        </w:tc>
      </w:tr>
      <w:tr w:rsidR="00F75488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outlineLvl w:val="1"/>
              <w:rPr>
                <w:bCs/>
                <w:sz w:val="28"/>
                <w:szCs w:val="28"/>
              </w:rPr>
            </w:pPr>
            <w:r w:rsidRPr="008B7EBE">
              <w:rPr>
                <w:bCs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28,7</w:t>
            </w:r>
          </w:p>
        </w:tc>
      </w:tr>
      <w:tr w:rsidR="001C0A90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Pr="001C0A90" w:rsidRDefault="008B7EBE">
            <w:pPr>
              <w:outlineLvl w:val="1"/>
              <w:rPr>
                <w:bCs/>
                <w:sz w:val="28"/>
                <w:szCs w:val="28"/>
              </w:rPr>
            </w:pPr>
            <w:r w:rsidRPr="008B7EBE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9,8</w:t>
            </w:r>
          </w:p>
        </w:tc>
      </w:tr>
      <w:tr w:rsidR="00F7548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86,5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8B7E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86,5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E450FA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75488" w:rsidTr="008B7EBE">
        <w:trPr>
          <w:trHeight w:val="16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 w:rsidR="008B7EBE">
              <w:rPr>
                <w:bCs/>
                <w:sz w:val="28"/>
                <w:szCs w:val="28"/>
              </w:rPr>
              <w:t>, на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1324,6</w:t>
            </w:r>
          </w:p>
        </w:tc>
      </w:tr>
      <w:tr w:rsidR="004A3091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4A3091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FC2B1E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FC2B1E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1324,6</w:t>
            </w:r>
          </w:p>
        </w:tc>
      </w:tr>
      <w:tr w:rsidR="00FC2B1E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Pr="008D5FF8" w:rsidRDefault="00FC2B1E" w:rsidP="00FC2B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1295,6</w:t>
            </w:r>
          </w:p>
        </w:tc>
      </w:tr>
      <w:tr w:rsidR="00FC2B1E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Pr="008D5FF8" w:rsidRDefault="00FC2B1E" w:rsidP="00FC2B1E">
            <w:pPr>
              <w:jc w:val="both"/>
              <w:rPr>
                <w:color w:val="000000"/>
                <w:sz w:val="28"/>
                <w:szCs w:val="28"/>
              </w:rPr>
            </w:pPr>
            <w:r w:rsidRPr="008D5FF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111,8</w:t>
            </w: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outlineLvl w:val="0"/>
              <w:rPr>
                <w:bCs/>
                <w:sz w:val="28"/>
                <w:szCs w:val="28"/>
              </w:rPr>
            </w:pPr>
            <w:r w:rsidRPr="00FC2B1E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4734,7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1183,8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C2B1E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C2B1E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28,8</w:t>
            </w:r>
          </w:p>
        </w:tc>
      </w:tr>
      <w:tr w:rsidR="008D5FF8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</w:tr>
      <w:tr w:rsidR="008D5FF8" w:rsidTr="00E450FA">
        <w:trPr>
          <w:trHeight w:val="11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9,</w:t>
            </w:r>
            <w:r w:rsidR="009573F5">
              <w:rPr>
                <w:bCs/>
                <w:sz w:val="28"/>
                <w:szCs w:val="28"/>
              </w:rPr>
              <w:t>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A1" w:rsidRPr="00FF608C" w:rsidRDefault="00FC2B1E" w:rsidP="000944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12287,8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FC2B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3491,4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D7663C" w:rsidRDefault="008D5FF8">
            <w:pPr>
              <w:rPr>
                <w:b/>
                <w:bCs/>
                <w:sz w:val="28"/>
                <w:szCs w:val="28"/>
              </w:rPr>
            </w:pPr>
            <w:r w:rsidRPr="00D7663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1129,7</w:t>
            </w:r>
          </w:p>
        </w:tc>
      </w:tr>
      <w:tr w:rsidR="008D5FF8" w:rsidTr="00A12025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0944A1">
            <w:pPr>
              <w:outlineLvl w:val="1"/>
              <w:rPr>
                <w:sz w:val="28"/>
                <w:szCs w:val="28"/>
              </w:rPr>
            </w:pPr>
            <w:r w:rsidRPr="000944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5FF8">
              <w:rPr>
                <w:sz w:val="28"/>
                <w:szCs w:val="28"/>
              </w:rPr>
              <w:t>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 w:rsidP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8D5FF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A1202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Pr="00E450FA" w:rsidRDefault="00A1202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853,6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 w:rsidP="00447882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8D5FF8" w:rsidTr="008D5FF8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A12025" w:rsidP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A120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12496,6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A120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2135,7</w:t>
            </w:r>
          </w:p>
        </w:tc>
      </w:tr>
      <w:tr w:rsidR="008D5FF8" w:rsidTr="00447882">
        <w:trPr>
          <w:trHeight w:val="2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 (-), ПРОФИЦИТ (+)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1355,7</w:t>
            </w:r>
          </w:p>
        </w:tc>
      </w:tr>
      <w:tr w:rsidR="008D5FF8" w:rsidTr="00447882">
        <w:trPr>
          <w:trHeight w:val="6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СТОЧНИКИ ВНУТРЕННЕГО  ФИНАНСИРО</w:t>
            </w: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ВАНИЯ ДЕФИЦИТА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1355,7</w:t>
            </w:r>
          </w:p>
        </w:tc>
      </w:tr>
      <w:tr w:rsidR="008D5FF8" w:rsidTr="0044788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1355,7</w:t>
            </w:r>
          </w:p>
        </w:tc>
      </w:tr>
    </w:tbl>
    <w:p w:rsidR="00B82839" w:rsidRPr="00C23FA7" w:rsidRDefault="00B82839" w:rsidP="00B82839">
      <w:pPr>
        <w:rPr>
          <w:kern w:val="2"/>
          <w:sz w:val="28"/>
          <w:szCs w:val="28"/>
        </w:rPr>
      </w:pP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 w:rsidR="000D1FC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4A3091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</w:t>
      </w:r>
      <w:r w:rsidR="004A3091">
        <w:rPr>
          <w:sz w:val="28"/>
          <w:szCs w:val="28"/>
        </w:rPr>
        <w:t>М.Ю. Кодочигова</w:t>
      </w:r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AE24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F"/>
    <w:rsid w:val="00001485"/>
    <w:rsid w:val="000014D4"/>
    <w:rsid w:val="000039FD"/>
    <w:rsid w:val="000041B5"/>
    <w:rsid w:val="00007CD2"/>
    <w:rsid w:val="000263E1"/>
    <w:rsid w:val="00032A6A"/>
    <w:rsid w:val="000400E6"/>
    <w:rsid w:val="00041D9F"/>
    <w:rsid w:val="00044DFB"/>
    <w:rsid w:val="00052773"/>
    <w:rsid w:val="00055021"/>
    <w:rsid w:val="00055FCB"/>
    <w:rsid w:val="00062A57"/>
    <w:rsid w:val="00062BBD"/>
    <w:rsid w:val="0009403C"/>
    <w:rsid w:val="0009406D"/>
    <w:rsid w:val="000944A1"/>
    <w:rsid w:val="000A402A"/>
    <w:rsid w:val="000B2979"/>
    <w:rsid w:val="000D125A"/>
    <w:rsid w:val="000D1FCA"/>
    <w:rsid w:val="000D67B3"/>
    <w:rsid w:val="000E360F"/>
    <w:rsid w:val="000E42EB"/>
    <w:rsid w:val="000E58BF"/>
    <w:rsid w:val="000F1548"/>
    <w:rsid w:val="000F263F"/>
    <w:rsid w:val="00106CB7"/>
    <w:rsid w:val="00107AAD"/>
    <w:rsid w:val="001116D3"/>
    <w:rsid w:val="001131A9"/>
    <w:rsid w:val="0012664F"/>
    <w:rsid w:val="00126B17"/>
    <w:rsid w:val="00126D74"/>
    <w:rsid w:val="00130937"/>
    <w:rsid w:val="00132BD8"/>
    <w:rsid w:val="00140291"/>
    <w:rsid w:val="00142AD7"/>
    <w:rsid w:val="00143F33"/>
    <w:rsid w:val="00151AC5"/>
    <w:rsid w:val="0015355D"/>
    <w:rsid w:val="00154D42"/>
    <w:rsid w:val="001555D4"/>
    <w:rsid w:val="0015673A"/>
    <w:rsid w:val="001635D7"/>
    <w:rsid w:val="00170809"/>
    <w:rsid w:val="001751E7"/>
    <w:rsid w:val="001759A8"/>
    <w:rsid w:val="001851E8"/>
    <w:rsid w:val="00193B35"/>
    <w:rsid w:val="001A7CBC"/>
    <w:rsid w:val="001B1A63"/>
    <w:rsid w:val="001B557F"/>
    <w:rsid w:val="001B639F"/>
    <w:rsid w:val="001C03F5"/>
    <w:rsid w:val="001C0A90"/>
    <w:rsid w:val="001C62FF"/>
    <w:rsid w:val="001D3351"/>
    <w:rsid w:val="001F2C6E"/>
    <w:rsid w:val="001F5FDB"/>
    <w:rsid w:val="0020034D"/>
    <w:rsid w:val="002040BB"/>
    <w:rsid w:val="0020502F"/>
    <w:rsid w:val="0020530C"/>
    <w:rsid w:val="0020786F"/>
    <w:rsid w:val="00216239"/>
    <w:rsid w:val="002342A7"/>
    <w:rsid w:val="00236EF7"/>
    <w:rsid w:val="0024176B"/>
    <w:rsid w:val="00244B70"/>
    <w:rsid w:val="00256692"/>
    <w:rsid w:val="00256DE3"/>
    <w:rsid w:val="0026156A"/>
    <w:rsid w:val="00264CF0"/>
    <w:rsid w:val="00267C22"/>
    <w:rsid w:val="0027113F"/>
    <w:rsid w:val="00271F72"/>
    <w:rsid w:val="002726A0"/>
    <w:rsid w:val="00275402"/>
    <w:rsid w:val="00276FD0"/>
    <w:rsid w:val="00282F3F"/>
    <w:rsid w:val="00293B16"/>
    <w:rsid w:val="00296D5A"/>
    <w:rsid w:val="002A62C5"/>
    <w:rsid w:val="002A6C7D"/>
    <w:rsid w:val="002B2BC0"/>
    <w:rsid w:val="002D5328"/>
    <w:rsid w:val="002E229E"/>
    <w:rsid w:val="002E572D"/>
    <w:rsid w:val="002F08EE"/>
    <w:rsid w:val="002F147E"/>
    <w:rsid w:val="002F5A8A"/>
    <w:rsid w:val="003007F8"/>
    <w:rsid w:val="0031050B"/>
    <w:rsid w:val="003111A2"/>
    <w:rsid w:val="003112C0"/>
    <w:rsid w:val="00315982"/>
    <w:rsid w:val="00323DCE"/>
    <w:rsid w:val="0032410E"/>
    <w:rsid w:val="00327460"/>
    <w:rsid w:val="00332F07"/>
    <w:rsid w:val="00352998"/>
    <w:rsid w:val="0036145F"/>
    <w:rsid w:val="00364F7A"/>
    <w:rsid w:val="00365FD5"/>
    <w:rsid w:val="00376D60"/>
    <w:rsid w:val="00377338"/>
    <w:rsid w:val="00383A9F"/>
    <w:rsid w:val="00397CD8"/>
    <w:rsid w:val="003A410D"/>
    <w:rsid w:val="003A73DD"/>
    <w:rsid w:val="003B077F"/>
    <w:rsid w:val="003B15D5"/>
    <w:rsid w:val="003B5E99"/>
    <w:rsid w:val="003C1976"/>
    <w:rsid w:val="003C54D3"/>
    <w:rsid w:val="003D6907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449CD"/>
    <w:rsid w:val="00447882"/>
    <w:rsid w:val="004511AE"/>
    <w:rsid w:val="00453007"/>
    <w:rsid w:val="00456E61"/>
    <w:rsid w:val="00463725"/>
    <w:rsid w:val="00463C9E"/>
    <w:rsid w:val="00466B0F"/>
    <w:rsid w:val="00473F05"/>
    <w:rsid w:val="0049015C"/>
    <w:rsid w:val="00491055"/>
    <w:rsid w:val="0049122E"/>
    <w:rsid w:val="00494BB3"/>
    <w:rsid w:val="00494E25"/>
    <w:rsid w:val="004A3091"/>
    <w:rsid w:val="004A6A9C"/>
    <w:rsid w:val="004A6AFA"/>
    <w:rsid w:val="004B2106"/>
    <w:rsid w:val="004B4E5A"/>
    <w:rsid w:val="004B5DB2"/>
    <w:rsid w:val="004C03E2"/>
    <w:rsid w:val="004E2A3D"/>
    <w:rsid w:val="004F02DB"/>
    <w:rsid w:val="004F2624"/>
    <w:rsid w:val="004F376F"/>
    <w:rsid w:val="004F5617"/>
    <w:rsid w:val="004F7ED9"/>
    <w:rsid w:val="00516B1D"/>
    <w:rsid w:val="00522B9E"/>
    <w:rsid w:val="005266E3"/>
    <w:rsid w:val="00542B9F"/>
    <w:rsid w:val="0054436E"/>
    <w:rsid w:val="00546E44"/>
    <w:rsid w:val="00550E18"/>
    <w:rsid w:val="00551E64"/>
    <w:rsid w:val="005554D0"/>
    <w:rsid w:val="0055572D"/>
    <w:rsid w:val="00562FA7"/>
    <w:rsid w:val="00564930"/>
    <w:rsid w:val="00566331"/>
    <w:rsid w:val="00566D91"/>
    <w:rsid w:val="005730E7"/>
    <w:rsid w:val="005771E0"/>
    <w:rsid w:val="00594666"/>
    <w:rsid w:val="0059485C"/>
    <w:rsid w:val="005A3540"/>
    <w:rsid w:val="005A43C3"/>
    <w:rsid w:val="005B2BC5"/>
    <w:rsid w:val="005B3DAA"/>
    <w:rsid w:val="005B4A01"/>
    <w:rsid w:val="005C0A09"/>
    <w:rsid w:val="005D446D"/>
    <w:rsid w:val="005E2502"/>
    <w:rsid w:val="005E2621"/>
    <w:rsid w:val="005F74F9"/>
    <w:rsid w:val="00600CF2"/>
    <w:rsid w:val="00601C35"/>
    <w:rsid w:val="006032B2"/>
    <w:rsid w:val="006115DA"/>
    <w:rsid w:val="00616671"/>
    <w:rsid w:val="00616863"/>
    <w:rsid w:val="0061770B"/>
    <w:rsid w:val="00627055"/>
    <w:rsid w:val="00627371"/>
    <w:rsid w:val="0063343D"/>
    <w:rsid w:val="0063361F"/>
    <w:rsid w:val="00634FA5"/>
    <w:rsid w:val="00643E38"/>
    <w:rsid w:val="00645A5A"/>
    <w:rsid w:val="0068281D"/>
    <w:rsid w:val="00683811"/>
    <w:rsid w:val="00684777"/>
    <w:rsid w:val="00693DBD"/>
    <w:rsid w:val="00695270"/>
    <w:rsid w:val="006A4ECB"/>
    <w:rsid w:val="006C1956"/>
    <w:rsid w:val="006D1C5B"/>
    <w:rsid w:val="006D1C5C"/>
    <w:rsid w:val="006D7BC6"/>
    <w:rsid w:val="006E240E"/>
    <w:rsid w:val="006E7A04"/>
    <w:rsid w:val="006E7DB1"/>
    <w:rsid w:val="006F0E96"/>
    <w:rsid w:val="006F3DA1"/>
    <w:rsid w:val="00703C5F"/>
    <w:rsid w:val="0071144D"/>
    <w:rsid w:val="007306F2"/>
    <w:rsid w:val="00731F08"/>
    <w:rsid w:val="00734700"/>
    <w:rsid w:val="00735304"/>
    <w:rsid w:val="00735EE1"/>
    <w:rsid w:val="00737005"/>
    <w:rsid w:val="00743ADB"/>
    <w:rsid w:val="00743F23"/>
    <w:rsid w:val="00744F62"/>
    <w:rsid w:val="00754129"/>
    <w:rsid w:val="00773501"/>
    <w:rsid w:val="00786ABE"/>
    <w:rsid w:val="00787656"/>
    <w:rsid w:val="00792924"/>
    <w:rsid w:val="00794FDA"/>
    <w:rsid w:val="007C1A74"/>
    <w:rsid w:val="007E75E5"/>
    <w:rsid w:val="007F220D"/>
    <w:rsid w:val="007F2CBF"/>
    <w:rsid w:val="007F48F5"/>
    <w:rsid w:val="007F7E2F"/>
    <w:rsid w:val="00802EFD"/>
    <w:rsid w:val="008124F2"/>
    <w:rsid w:val="008135DA"/>
    <w:rsid w:val="008208D2"/>
    <w:rsid w:val="00823F73"/>
    <w:rsid w:val="00832155"/>
    <w:rsid w:val="00834153"/>
    <w:rsid w:val="00843BD3"/>
    <w:rsid w:val="00847FD1"/>
    <w:rsid w:val="00861273"/>
    <w:rsid w:val="00863B0D"/>
    <w:rsid w:val="0088464D"/>
    <w:rsid w:val="0089470F"/>
    <w:rsid w:val="008B756C"/>
    <w:rsid w:val="008B7EBE"/>
    <w:rsid w:val="008C326D"/>
    <w:rsid w:val="008C3432"/>
    <w:rsid w:val="008C3B8F"/>
    <w:rsid w:val="008D5FF8"/>
    <w:rsid w:val="008F25E8"/>
    <w:rsid w:val="008F398C"/>
    <w:rsid w:val="008F48C4"/>
    <w:rsid w:val="00912B2D"/>
    <w:rsid w:val="00913154"/>
    <w:rsid w:val="00913479"/>
    <w:rsid w:val="00935967"/>
    <w:rsid w:val="00936378"/>
    <w:rsid w:val="009402B3"/>
    <w:rsid w:val="00941191"/>
    <w:rsid w:val="009573F5"/>
    <w:rsid w:val="009619EC"/>
    <w:rsid w:val="009631A2"/>
    <w:rsid w:val="00964602"/>
    <w:rsid w:val="00970EBD"/>
    <w:rsid w:val="009839D7"/>
    <w:rsid w:val="009844B3"/>
    <w:rsid w:val="00985752"/>
    <w:rsid w:val="00986E59"/>
    <w:rsid w:val="009A60F4"/>
    <w:rsid w:val="009B11EA"/>
    <w:rsid w:val="009C3077"/>
    <w:rsid w:val="009C3637"/>
    <w:rsid w:val="009C363B"/>
    <w:rsid w:val="009D040A"/>
    <w:rsid w:val="009D374A"/>
    <w:rsid w:val="009E25AC"/>
    <w:rsid w:val="009E2E22"/>
    <w:rsid w:val="009F1203"/>
    <w:rsid w:val="009F62D8"/>
    <w:rsid w:val="009F7F2C"/>
    <w:rsid w:val="00A02858"/>
    <w:rsid w:val="00A03E8B"/>
    <w:rsid w:val="00A05F8F"/>
    <w:rsid w:val="00A062DC"/>
    <w:rsid w:val="00A12025"/>
    <w:rsid w:val="00A1272C"/>
    <w:rsid w:val="00A2044A"/>
    <w:rsid w:val="00A25600"/>
    <w:rsid w:val="00A3354E"/>
    <w:rsid w:val="00A35290"/>
    <w:rsid w:val="00A35C84"/>
    <w:rsid w:val="00A41FDF"/>
    <w:rsid w:val="00A429EB"/>
    <w:rsid w:val="00A439D8"/>
    <w:rsid w:val="00A521F4"/>
    <w:rsid w:val="00A66766"/>
    <w:rsid w:val="00A679BD"/>
    <w:rsid w:val="00A72D60"/>
    <w:rsid w:val="00A87633"/>
    <w:rsid w:val="00AA205B"/>
    <w:rsid w:val="00AA629B"/>
    <w:rsid w:val="00AB3638"/>
    <w:rsid w:val="00AC490E"/>
    <w:rsid w:val="00AE24C2"/>
    <w:rsid w:val="00AE286E"/>
    <w:rsid w:val="00AE36C0"/>
    <w:rsid w:val="00B02A62"/>
    <w:rsid w:val="00B0408A"/>
    <w:rsid w:val="00B10214"/>
    <w:rsid w:val="00B10EC2"/>
    <w:rsid w:val="00B12DDF"/>
    <w:rsid w:val="00B27047"/>
    <w:rsid w:val="00B27B6F"/>
    <w:rsid w:val="00B27C3B"/>
    <w:rsid w:val="00B314F0"/>
    <w:rsid w:val="00B3152E"/>
    <w:rsid w:val="00B42EFE"/>
    <w:rsid w:val="00B43D4B"/>
    <w:rsid w:val="00B55E70"/>
    <w:rsid w:val="00B6012B"/>
    <w:rsid w:val="00B82839"/>
    <w:rsid w:val="00B83A5C"/>
    <w:rsid w:val="00B936CC"/>
    <w:rsid w:val="00B95A75"/>
    <w:rsid w:val="00B97A88"/>
    <w:rsid w:val="00BA1F5E"/>
    <w:rsid w:val="00BA4042"/>
    <w:rsid w:val="00BA5EA8"/>
    <w:rsid w:val="00BB00EB"/>
    <w:rsid w:val="00BB14F9"/>
    <w:rsid w:val="00BB51A0"/>
    <w:rsid w:val="00BC313E"/>
    <w:rsid w:val="00BD1231"/>
    <w:rsid w:val="00BD510C"/>
    <w:rsid w:val="00BD6356"/>
    <w:rsid w:val="00BE03B5"/>
    <w:rsid w:val="00BE0C95"/>
    <w:rsid w:val="00BF6720"/>
    <w:rsid w:val="00BF7775"/>
    <w:rsid w:val="00C0078F"/>
    <w:rsid w:val="00C024D0"/>
    <w:rsid w:val="00C13DA6"/>
    <w:rsid w:val="00C164CE"/>
    <w:rsid w:val="00C20370"/>
    <w:rsid w:val="00C22A12"/>
    <w:rsid w:val="00C316AF"/>
    <w:rsid w:val="00C3247C"/>
    <w:rsid w:val="00C36FE5"/>
    <w:rsid w:val="00C432A6"/>
    <w:rsid w:val="00C43A87"/>
    <w:rsid w:val="00C4620E"/>
    <w:rsid w:val="00C6198E"/>
    <w:rsid w:val="00C65A3D"/>
    <w:rsid w:val="00C72639"/>
    <w:rsid w:val="00C75F0D"/>
    <w:rsid w:val="00C91DBC"/>
    <w:rsid w:val="00C95D8B"/>
    <w:rsid w:val="00C97AFE"/>
    <w:rsid w:val="00CA13BB"/>
    <w:rsid w:val="00CB0A42"/>
    <w:rsid w:val="00CB2C34"/>
    <w:rsid w:val="00CB5468"/>
    <w:rsid w:val="00CB69C0"/>
    <w:rsid w:val="00CC6637"/>
    <w:rsid w:val="00CE11B7"/>
    <w:rsid w:val="00CE2162"/>
    <w:rsid w:val="00CE3DA0"/>
    <w:rsid w:val="00CF0860"/>
    <w:rsid w:val="00CF41AD"/>
    <w:rsid w:val="00D04EB5"/>
    <w:rsid w:val="00D059D6"/>
    <w:rsid w:val="00D11FDF"/>
    <w:rsid w:val="00D26994"/>
    <w:rsid w:val="00D4061C"/>
    <w:rsid w:val="00D5005E"/>
    <w:rsid w:val="00D5156A"/>
    <w:rsid w:val="00D53ADE"/>
    <w:rsid w:val="00D54B00"/>
    <w:rsid w:val="00D55EDB"/>
    <w:rsid w:val="00D6538B"/>
    <w:rsid w:val="00D736CE"/>
    <w:rsid w:val="00D7663C"/>
    <w:rsid w:val="00D8490F"/>
    <w:rsid w:val="00D904A3"/>
    <w:rsid w:val="00D9369B"/>
    <w:rsid w:val="00D9512A"/>
    <w:rsid w:val="00D95E16"/>
    <w:rsid w:val="00DA05A0"/>
    <w:rsid w:val="00DA0832"/>
    <w:rsid w:val="00DA55B5"/>
    <w:rsid w:val="00DA6865"/>
    <w:rsid w:val="00DA7EBC"/>
    <w:rsid w:val="00DB0225"/>
    <w:rsid w:val="00DB194A"/>
    <w:rsid w:val="00DB407F"/>
    <w:rsid w:val="00DD1F99"/>
    <w:rsid w:val="00DD5A39"/>
    <w:rsid w:val="00DE2D90"/>
    <w:rsid w:val="00E00E28"/>
    <w:rsid w:val="00E1286F"/>
    <w:rsid w:val="00E14E57"/>
    <w:rsid w:val="00E21106"/>
    <w:rsid w:val="00E442B4"/>
    <w:rsid w:val="00E450FA"/>
    <w:rsid w:val="00E45F78"/>
    <w:rsid w:val="00E6535C"/>
    <w:rsid w:val="00E6713B"/>
    <w:rsid w:val="00E74914"/>
    <w:rsid w:val="00E74FAF"/>
    <w:rsid w:val="00E8745E"/>
    <w:rsid w:val="00E94E0D"/>
    <w:rsid w:val="00E95F1C"/>
    <w:rsid w:val="00E97139"/>
    <w:rsid w:val="00EA1A5D"/>
    <w:rsid w:val="00EA2582"/>
    <w:rsid w:val="00EA4F1B"/>
    <w:rsid w:val="00EA7ACA"/>
    <w:rsid w:val="00EB62C2"/>
    <w:rsid w:val="00ED46E0"/>
    <w:rsid w:val="00ED61BC"/>
    <w:rsid w:val="00EE1EA8"/>
    <w:rsid w:val="00EE4215"/>
    <w:rsid w:val="00EF2D29"/>
    <w:rsid w:val="00F033C7"/>
    <w:rsid w:val="00F113DF"/>
    <w:rsid w:val="00F2245B"/>
    <w:rsid w:val="00F2551F"/>
    <w:rsid w:val="00F3360D"/>
    <w:rsid w:val="00F3755A"/>
    <w:rsid w:val="00F43AAA"/>
    <w:rsid w:val="00F44E56"/>
    <w:rsid w:val="00F4507B"/>
    <w:rsid w:val="00F501D5"/>
    <w:rsid w:val="00F52ED3"/>
    <w:rsid w:val="00F55DF8"/>
    <w:rsid w:val="00F62951"/>
    <w:rsid w:val="00F62E67"/>
    <w:rsid w:val="00F651D1"/>
    <w:rsid w:val="00F70066"/>
    <w:rsid w:val="00F74548"/>
    <w:rsid w:val="00F75488"/>
    <w:rsid w:val="00F8754A"/>
    <w:rsid w:val="00F97134"/>
    <w:rsid w:val="00FA278C"/>
    <w:rsid w:val="00FB15B2"/>
    <w:rsid w:val="00FB24E1"/>
    <w:rsid w:val="00FB489C"/>
    <w:rsid w:val="00FB67C3"/>
    <w:rsid w:val="00FC2506"/>
    <w:rsid w:val="00FC2B1E"/>
    <w:rsid w:val="00FE148B"/>
    <w:rsid w:val="00FF16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54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5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5</cp:revision>
  <cp:lastPrinted>2025-04-17T08:19:00Z</cp:lastPrinted>
  <dcterms:created xsi:type="dcterms:W3CDTF">2025-04-15T13:59:00Z</dcterms:created>
  <dcterms:modified xsi:type="dcterms:W3CDTF">2025-05-12T08:23:00Z</dcterms:modified>
</cp:coreProperties>
</file>