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AA8" w:rsidRDefault="00257670">
      <w:pPr>
        <w:tabs>
          <w:tab w:val="left" w:pos="13936"/>
        </w:tabs>
        <w:ind w:left="6137"/>
        <w:rPr>
          <w:sz w:val="20"/>
        </w:rPr>
      </w:pPr>
      <w:r>
        <w:rPr>
          <w:sz w:val="20"/>
        </w:rPr>
        <w:tab/>
      </w:r>
    </w:p>
    <w:p w:rsidR="00934AA8" w:rsidRDefault="00934AA8">
      <w:pPr>
        <w:pStyle w:val="a3"/>
        <w:spacing w:before="1"/>
        <w:rPr>
          <w:sz w:val="6"/>
        </w:rPr>
      </w:pPr>
    </w:p>
    <w:p w:rsidR="00934AA8" w:rsidRDefault="00934AA8">
      <w:pPr>
        <w:rPr>
          <w:sz w:val="6"/>
        </w:rPr>
        <w:sectPr w:rsidR="00934AA8">
          <w:type w:val="continuous"/>
          <w:pgSz w:w="16840" w:h="11910" w:orient="landscape"/>
          <w:pgMar w:top="720" w:right="520" w:bottom="280" w:left="620" w:header="720" w:footer="720" w:gutter="0"/>
          <w:cols w:space="720"/>
        </w:sectPr>
      </w:pPr>
    </w:p>
    <w:p w:rsidR="00934AA8" w:rsidRDefault="00934AA8">
      <w:pPr>
        <w:pStyle w:val="a3"/>
        <w:rPr>
          <w:sz w:val="26"/>
        </w:rPr>
      </w:pPr>
    </w:p>
    <w:p w:rsidR="00FD1EE6" w:rsidRPr="00CB0C55" w:rsidRDefault="00FD1EE6" w:rsidP="00CB0C55">
      <w:pPr>
        <w:pStyle w:val="a3"/>
        <w:rPr>
          <w:sz w:val="26"/>
        </w:rPr>
      </w:pPr>
      <w:r w:rsidRPr="00FD1EE6">
        <w:rPr>
          <w:noProof/>
          <w:sz w:val="26"/>
          <w:lang w:eastAsia="ru-RU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331028</wp:posOffset>
            </wp:positionH>
            <wp:positionV relativeFrom="margin">
              <wp:posOffset>409414</wp:posOffset>
            </wp:positionV>
            <wp:extent cx="2620314" cy="2276061"/>
            <wp:effectExtent l="19050" t="0" r="8586" b="0"/>
            <wp:wrapSquare wrapText="bothSides"/>
            <wp:docPr id="14" name="Рисунок 12" descr="Ambox_warning_pn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mbox_warning_pn.svg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20314" cy="22760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D1EE6" w:rsidRDefault="00FD1EE6">
      <w:pPr>
        <w:spacing w:before="1"/>
        <w:ind w:left="1658"/>
        <w:rPr>
          <w:noProof/>
          <w:lang w:eastAsia="ru-RU"/>
        </w:rPr>
      </w:pPr>
    </w:p>
    <w:p w:rsidR="00934AA8" w:rsidRPr="00CB0C55" w:rsidRDefault="00257670">
      <w:pPr>
        <w:spacing w:before="1"/>
        <w:ind w:left="1658"/>
        <w:rPr>
          <w:b/>
          <w:sz w:val="28"/>
          <w:szCs w:val="28"/>
        </w:rPr>
      </w:pPr>
      <w:r w:rsidRPr="00CB0C55">
        <w:rPr>
          <w:b/>
          <w:color w:val="FF0000"/>
          <w:sz w:val="28"/>
          <w:szCs w:val="28"/>
        </w:rPr>
        <w:t>ВНИМАНИЕ!</w:t>
      </w:r>
    </w:p>
    <w:p w:rsidR="00934AA8" w:rsidRPr="00CB0C55" w:rsidRDefault="00934AA8">
      <w:pPr>
        <w:pStyle w:val="a3"/>
        <w:spacing w:before="10"/>
        <w:rPr>
          <w:b/>
          <w:sz w:val="28"/>
          <w:szCs w:val="28"/>
        </w:rPr>
      </w:pPr>
    </w:p>
    <w:p w:rsidR="00934AA8" w:rsidRPr="00CB0C55" w:rsidRDefault="00257670">
      <w:pPr>
        <w:pStyle w:val="Heading1"/>
        <w:numPr>
          <w:ilvl w:val="0"/>
          <w:numId w:val="1"/>
        </w:numPr>
        <w:tabs>
          <w:tab w:val="left" w:pos="242"/>
        </w:tabs>
        <w:spacing w:before="1"/>
        <w:ind w:right="40"/>
        <w:rPr>
          <w:sz w:val="28"/>
          <w:szCs w:val="28"/>
        </w:rPr>
      </w:pPr>
      <w:r w:rsidRPr="00CB0C55">
        <w:rPr>
          <w:sz w:val="28"/>
          <w:szCs w:val="28"/>
        </w:rPr>
        <w:t>Вдыхание</w:t>
      </w:r>
      <w:r w:rsidRPr="00CB0C55">
        <w:rPr>
          <w:spacing w:val="1"/>
          <w:sz w:val="28"/>
          <w:szCs w:val="28"/>
        </w:rPr>
        <w:t xml:space="preserve"> </w:t>
      </w:r>
      <w:r w:rsidRPr="00CB0C55">
        <w:rPr>
          <w:sz w:val="28"/>
          <w:szCs w:val="28"/>
        </w:rPr>
        <w:t>токсических</w:t>
      </w:r>
      <w:r w:rsidRPr="00CB0C55">
        <w:rPr>
          <w:spacing w:val="1"/>
          <w:sz w:val="28"/>
          <w:szCs w:val="28"/>
        </w:rPr>
        <w:t xml:space="preserve"> </w:t>
      </w:r>
      <w:r w:rsidRPr="00CB0C55">
        <w:rPr>
          <w:sz w:val="28"/>
          <w:szCs w:val="28"/>
        </w:rPr>
        <w:t>газов</w:t>
      </w:r>
      <w:r w:rsidRPr="00CB0C55">
        <w:rPr>
          <w:spacing w:val="1"/>
          <w:sz w:val="28"/>
          <w:szCs w:val="28"/>
        </w:rPr>
        <w:t xml:space="preserve"> </w:t>
      </w:r>
      <w:r w:rsidRPr="00CB0C55">
        <w:rPr>
          <w:sz w:val="28"/>
          <w:szCs w:val="28"/>
        </w:rPr>
        <w:t>бытовой</w:t>
      </w:r>
      <w:r w:rsidRPr="00CB0C55">
        <w:rPr>
          <w:spacing w:val="1"/>
          <w:sz w:val="28"/>
          <w:szCs w:val="28"/>
        </w:rPr>
        <w:t xml:space="preserve"> </w:t>
      </w:r>
      <w:r w:rsidRPr="00CB0C55">
        <w:rPr>
          <w:sz w:val="28"/>
          <w:szCs w:val="28"/>
        </w:rPr>
        <w:t>химии</w:t>
      </w:r>
      <w:r w:rsidRPr="00CB0C55">
        <w:rPr>
          <w:spacing w:val="1"/>
          <w:sz w:val="28"/>
          <w:szCs w:val="28"/>
        </w:rPr>
        <w:t xml:space="preserve"> </w:t>
      </w:r>
      <w:r w:rsidRPr="00CB0C55">
        <w:rPr>
          <w:sz w:val="28"/>
          <w:szCs w:val="28"/>
        </w:rPr>
        <w:t>вызывает</w:t>
      </w:r>
      <w:r w:rsidRPr="00CB0C55">
        <w:rPr>
          <w:spacing w:val="1"/>
          <w:sz w:val="28"/>
          <w:szCs w:val="28"/>
        </w:rPr>
        <w:t xml:space="preserve"> </w:t>
      </w:r>
      <w:r w:rsidRPr="00CB0C55">
        <w:rPr>
          <w:sz w:val="28"/>
          <w:szCs w:val="28"/>
        </w:rPr>
        <w:t>наркотическую</w:t>
      </w:r>
      <w:r w:rsidRPr="00CB0C55">
        <w:rPr>
          <w:spacing w:val="1"/>
          <w:sz w:val="28"/>
          <w:szCs w:val="28"/>
        </w:rPr>
        <w:t xml:space="preserve"> </w:t>
      </w:r>
      <w:r w:rsidRPr="00CB0C55">
        <w:rPr>
          <w:sz w:val="28"/>
          <w:szCs w:val="28"/>
        </w:rPr>
        <w:t>зависимость.</w:t>
      </w:r>
    </w:p>
    <w:p w:rsidR="00934AA8" w:rsidRPr="00CB0C55" w:rsidRDefault="00934AA8">
      <w:pPr>
        <w:pStyle w:val="a3"/>
        <w:spacing w:before="4"/>
        <w:rPr>
          <w:sz w:val="28"/>
          <w:szCs w:val="28"/>
        </w:rPr>
      </w:pPr>
    </w:p>
    <w:p w:rsidR="00934AA8" w:rsidRPr="00CB0C55" w:rsidRDefault="002F1924">
      <w:pPr>
        <w:pStyle w:val="a5"/>
        <w:numPr>
          <w:ilvl w:val="0"/>
          <w:numId w:val="1"/>
        </w:numPr>
        <w:tabs>
          <w:tab w:val="left" w:pos="242"/>
        </w:tabs>
        <w:ind w:right="38"/>
        <w:jc w:val="both"/>
        <w:rPr>
          <w:sz w:val="28"/>
          <w:szCs w:val="28"/>
        </w:rPr>
      </w:pPr>
      <w:r w:rsidRPr="002F1924">
        <w:rPr>
          <w:sz w:val="18"/>
        </w:rPr>
        <w:pict>
          <v:group id="_x0000_s1031" style="position:absolute;left:0;text-align:left;margin-left:318.8pt;margin-top:40.35pt;width:210.75pt;height:42.9pt;z-index:-251656704;mso-wrap-distance-left:0;mso-wrap-distance-right:0;mso-position-horizontal-relative:page" coordorigin="11986,4027" coordsize="4215,858">
            <v:shape id="_x0000_s1032" style="position:absolute;left:12008;top:4049;width:4170;height:813" coordorigin="12008,4049" coordsize="4170,813" path="m16043,4049r-3900,l12091,4060r-43,29l12019,4132r-11,53l12008,4727r11,53l12048,4823r43,29l12143,4862r3900,l16095,4852r43,-29l16167,4780r11,-53l16178,4185r-11,-53l16138,4089r-43,-29l16043,4049xe" stroked="f">
              <v:path arrowok="t"/>
            </v:shape>
            <v:shape id="_x0000_s1033" style="position:absolute;left:12008;top:4049;width:4170;height:813" coordorigin="12008,4049" coordsize="4170,813" path="m12143,4049r-52,11l12048,4089r-29,43l12008,4185r,542l12019,4780r29,43l12091,4852r52,10l16043,4862r52,-10l16138,4823r29,-43l16178,4727r,-542l16167,4132r-29,-43l16095,4060r-52,-11l12143,4049xe" filled="f" strokecolor="red" strokeweight="2.25pt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left:11985;top:4026;width:4215;height:858" filled="f" stroked="f">
              <v:textbox inset="0,0,0,0">
                <w:txbxContent>
                  <w:p w:rsidR="00CB0C55" w:rsidRDefault="00CB0C55" w:rsidP="00CB0C55">
                    <w:pPr>
                      <w:spacing w:before="3"/>
                      <w:rPr>
                        <w:sz w:val="16"/>
                      </w:rPr>
                    </w:pPr>
                  </w:p>
                  <w:p w:rsidR="00CB0C55" w:rsidRDefault="00CB0C55" w:rsidP="00CB0C55">
                    <w:pPr>
                      <w:spacing w:line="283" w:lineRule="auto"/>
                      <w:ind w:left="839" w:right="515" w:hanging="305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color w:val="FF0000"/>
                        <w:sz w:val="19"/>
                      </w:rPr>
                      <w:t>Необходим безотлагательный вызов</w:t>
                    </w:r>
                    <w:r>
                      <w:rPr>
                        <w:b/>
                        <w:color w:val="FF0000"/>
                        <w:spacing w:val="-45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z w:val="19"/>
                      </w:rPr>
                      <w:t>скорой</w:t>
                    </w:r>
                    <w:r>
                      <w:rPr>
                        <w:b/>
                        <w:color w:val="FF0000"/>
                        <w:spacing w:val="-3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z w:val="19"/>
                      </w:rPr>
                      <w:t>медицинской</w:t>
                    </w:r>
                    <w:r>
                      <w:rPr>
                        <w:b/>
                        <w:color w:val="FF0000"/>
                        <w:spacing w:val="-3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z w:val="19"/>
                      </w:rPr>
                      <w:t>помощи</w:t>
                    </w:r>
                  </w:p>
                </w:txbxContent>
              </v:textbox>
            </v:shape>
            <w10:wrap type="topAndBottom" anchorx="page"/>
          </v:group>
        </w:pict>
      </w:r>
      <w:proofErr w:type="spellStart"/>
      <w:r w:rsidR="00257670" w:rsidRPr="00CB0C55">
        <w:rPr>
          <w:sz w:val="28"/>
          <w:szCs w:val="28"/>
        </w:rPr>
        <w:t>Сниффинг</w:t>
      </w:r>
      <w:proofErr w:type="spellEnd"/>
      <w:r w:rsidR="00257670" w:rsidRPr="00CB0C55">
        <w:rPr>
          <w:spacing w:val="1"/>
          <w:sz w:val="28"/>
          <w:szCs w:val="28"/>
        </w:rPr>
        <w:t xml:space="preserve"> </w:t>
      </w:r>
      <w:r w:rsidR="00257670" w:rsidRPr="00CB0C55">
        <w:rPr>
          <w:sz w:val="28"/>
          <w:szCs w:val="28"/>
        </w:rPr>
        <w:t>приводит</w:t>
      </w:r>
      <w:r w:rsidR="00257670" w:rsidRPr="00CB0C55">
        <w:rPr>
          <w:spacing w:val="1"/>
          <w:sz w:val="28"/>
          <w:szCs w:val="28"/>
        </w:rPr>
        <w:t xml:space="preserve"> </w:t>
      </w:r>
      <w:r w:rsidR="00257670" w:rsidRPr="00CB0C55">
        <w:rPr>
          <w:sz w:val="28"/>
          <w:szCs w:val="28"/>
        </w:rPr>
        <w:t>к</w:t>
      </w:r>
      <w:r w:rsidR="00257670" w:rsidRPr="00CB0C55">
        <w:rPr>
          <w:spacing w:val="1"/>
          <w:sz w:val="28"/>
          <w:szCs w:val="28"/>
        </w:rPr>
        <w:t xml:space="preserve"> </w:t>
      </w:r>
      <w:r w:rsidR="00257670" w:rsidRPr="00CB0C55">
        <w:rPr>
          <w:sz w:val="28"/>
          <w:szCs w:val="28"/>
        </w:rPr>
        <w:t>снижению</w:t>
      </w:r>
      <w:r w:rsidR="00257670" w:rsidRPr="00CB0C55">
        <w:rPr>
          <w:spacing w:val="1"/>
          <w:sz w:val="28"/>
          <w:szCs w:val="28"/>
        </w:rPr>
        <w:t xml:space="preserve"> </w:t>
      </w:r>
      <w:r w:rsidR="00257670" w:rsidRPr="00CB0C55">
        <w:rPr>
          <w:sz w:val="28"/>
          <w:szCs w:val="28"/>
        </w:rPr>
        <w:t>вним</w:t>
      </w:r>
      <w:r w:rsidR="00FD1EE6" w:rsidRPr="00CB0C55">
        <w:rPr>
          <w:spacing w:val="1"/>
          <w:sz w:val="28"/>
          <w:szCs w:val="28"/>
        </w:rPr>
        <w:t>а</w:t>
      </w:r>
      <w:r w:rsidR="00257670" w:rsidRPr="00CB0C55">
        <w:rPr>
          <w:sz w:val="28"/>
          <w:szCs w:val="28"/>
        </w:rPr>
        <w:t>ния, ухудшению памяти, потере интеллекта.</w:t>
      </w:r>
    </w:p>
    <w:p w:rsidR="00934AA8" w:rsidRPr="00CB0C55" w:rsidRDefault="00934AA8">
      <w:pPr>
        <w:pStyle w:val="a3"/>
        <w:spacing w:before="3"/>
        <w:rPr>
          <w:sz w:val="28"/>
          <w:szCs w:val="28"/>
        </w:rPr>
      </w:pPr>
    </w:p>
    <w:p w:rsidR="00934AA8" w:rsidRPr="00CB0C55" w:rsidRDefault="00257670">
      <w:pPr>
        <w:pStyle w:val="Heading1"/>
        <w:numPr>
          <w:ilvl w:val="0"/>
          <w:numId w:val="1"/>
        </w:numPr>
        <w:tabs>
          <w:tab w:val="left" w:pos="242"/>
        </w:tabs>
        <w:rPr>
          <w:sz w:val="28"/>
          <w:szCs w:val="28"/>
        </w:rPr>
      </w:pPr>
      <w:r w:rsidRPr="00CB0C55">
        <w:rPr>
          <w:sz w:val="28"/>
          <w:szCs w:val="28"/>
        </w:rPr>
        <w:t>Даже</w:t>
      </w:r>
      <w:r w:rsidRPr="00CB0C55">
        <w:rPr>
          <w:spacing w:val="1"/>
          <w:sz w:val="28"/>
          <w:szCs w:val="28"/>
        </w:rPr>
        <w:t xml:space="preserve"> </w:t>
      </w:r>
      <w:r w:rsidRPr="00CB0C55">
        <w:rPr>
          <w:sz w:val="28"/>
          <w:szCs w:val="28"/>
        </w:rPr>
        <w:t>однократное</w:t>
      </w:r>
      <w:r w:rsidRPr="00CB0C55">
        <w:rPr>
          <w:spacing w:val="1"/>
          <w:sz w:val="28"/>
          <w:szCs w:val="28"/>
        </w:rPr>
        <w:t xml:space="preserve"> </w:t>
      </w:r>
      <w:r w:rsidRPr="00CB0C55">
        <w:rPr>
          <w:sz w:val="28"/>
          <w:szCs w:val="28"/>
        </w:rPr>
        <w:t>вдыхание</w:t>
      </w:r>
      <w:r w:rsidRPr="00CB0C55">
        <w:rPr>
          <w:spacing w:val="1"/>
          <w:sz w:val="28"/>
          <w:szCs w:val="28"/>
        </w:rPr>
        <w:t xml:space="preserve"> </w:t>
      </w:r>
      <w:r w:rsidRPr="00CB0C55">
        <w:rPr>
          <w:sz w:val="28"/>
          <w:szCs w:val="28"/>
        </w:rPr>
        <w:t>токсических</w:t>
      </w:r>
      <w:r w:rsidRPr="00CB0C55">
        <w:rPr>
          <w:spacing w:val="1"/>
          <w:sz w:val="28"/>
          <w:szCs w:val="28"/>
        </w:rPr>
        <w:t xml:space="preserve"> </w:t>
      </w:r>
      <w:r w:rsidRPr="00CB0C55">
        <w:rPr>
          <w:sz w:val="28"/>
          <w:szCs w:val="28"/>
        </w:rPr>
        <w:t>углеводородных</w:t>
      </w:r>
      <w:r w:rsidRPr="00CB0C55">
        <w:rPr>
          <w:spacing w:val="1"/>
          <w:sz w:val="28"/>
          <w:szCs w:val="28"/>
        </w:rPr>
        <w:t xml:space="preserve"> </w:t>
      </w:r>
      <w:r w:rsidRPr="00CB0C55">
        <w:rPr>
          <w:sz w:val="28"/>
          <w:szCs w:val="28"/>
        </w:rPr>
        <w:t>газов</w:t>
      </w:r>
      <w:r w:rsidRPr="00CB0C55">
        <w:rPr>
          <w:spacing w:val="1"/>
          <w:sz w:val="28"/>
          <w:szCs w:val="28"/>
        </w:rPr>
        <w:t xml:space="preserve"> </w:t>
      </w:r>
      <w:r w:rsidRPr="00CB0C55">
        <w:rPr>
          <w:sz w:val="28"/>
          <w:szCs w:val="28"/>
        </w:rPr>
        <w:t>может</w:t>
      </w:r>
      <w:r w:rsidRPr="00CB0C55">
        <w:rPr>
          <w:spacing w:val="1"/>
          <w:sz w:val="28"/>
          <w:szCs w:val="28"/>
        </w:rPr>
        <w:t xml:space="preserve"> </w:t>
      </w:r>
      <w:r w:rsidRPr="00CB0C55">
        <w:rPr>
          <w:sz w:val="28"/>
          <w:szCs w:val="28"/>
        </w:rPr>
        <w:t>привести</w:t>
      </w:r>
      <w:r w:rsidRPr="00CB0C55">
        <w:rPr>
          <w:spacing w:val="1"/>
          <w:sz w:val="28"/>
          <w:szCs w:val="28"/>
        </w:rPr>
        <w:t xml:space="preserve"> </w:t>
      </w:r>
      <w:r w:rsidRPr="00CB0C55">
        <w:rPr>
          <w:sz w:val="28"/>
          <w:szCs w:val="28"/>
        </w:rPr>
        <w:t>к</w:t>
      </w:r>
      <w:r w:rsidRPr="00CB0C55">
        <w:rPr>
          <w:spacing w:val="1"/>
          <w:sz w:val="28"/>
          <w:szCs w:val="28"/>
        </w:rPr>
        <w:t xml:space="preserve"> </w:t>
      </w:r>
      <w:r w:rsidRPr="00CB0C55">
        <w:rPr>
          <w:sz w:val="28"/>
          <w:szCs w:val="28"/>
        </w:rPr>
        <w:t>смерти!</w:t>
      </w:r>
    </w:p>
    <w:p w:rsidR="00934AA8" w:rsidRDefault="00934AA8" w:rsidP="00FD1EE6">
      <w:pPr>
        <w:pStyle w:val="a3"/>
        <w:rPr>
          <w:sz w:val="28"/>
          <w:szCs w:val="28"/>
        </w:rPr>
      </w:pPr>
    </w:p>
    <w:p w:rsidR="00CB0C55" w:rsidRDefault="00CB0C55" w:rsidP="00FD1EE6">
      <w:pPr>
        <w:pStyle w:val="a3"/>
        <w:rPr>
          <w:sz w:val="28"/>
          <w:szCs w:val="28"/>
        </w:rPr>
      </w:pPr>
    </w:p>
    <w:p w:rsidR="00CB0C55" w:rsidRDefault="00CB0C55" w:rsidP="00FD1EE6">
      <w:pPr>
        <w:pStyle w:val="a3"/>
        <w:rPr>
          <w:sz w:val="28"/>
          <w:szCs w:val="28"/>
        </w:rPr>
      </w:pPr>
    </w:p>
    <w:p w:rsidR="00CB0C55" w:rsidRDefault="00CB0C55" w:rsidP="00FD1EE6">
      <w:pPr>
        <w:pStyle w:val="a3"/>
        <w:rPr>
          <w:sz w:val="28"/>
          <w:szCs w:val="28"/>
        </w:rPr>
      </w:pPr>
    </w:p>
    <w:p w:rsidR="00CB0C55" w:rsidRDefault="00CB0C55" w:rsidP="00FD1EE6">
      <w:pPr>
        <w:pStyle w:val="a3"/>
        <w:rPr>
          <w:sz w:val="28"/>
          <w:szCs w:val="28"/>
        </w:rPr>
      </w:pPr>
    </w:p>
    <w:p w:rsidR="00CB0C55" w:rsidRDefault="00CB0C55" w:rsidP="00FD1EE6">
      <w:pPr>
        <w:pStyle w:val="a3"/>
      </w:pPr>
    </w:p>
    <w:p w:rsidR="00CB0C55" w:rsidRPr="00CB0C55" w:rsidRDefault="00CB0C55" w:rsidP="00CB0C55">
      <w:pPr>
        <w:pStyle w:val="Heading3"/>
        <w:spacing w:before="71"/>
        <w:ind w:left="1015" w:right="1116"/>
        <w:rPr>
          <w:sz w:val="26"/>
          <w:szCs w:val="26"/>
        </w:rPr>
      </w:pPr>
      <w:r w:rsidRPr="00CB0C55">
        <w:rPr>
          <w:color w:val="FF0000"/>
          <w:sz w:val="26"/>
          <w:szCs w:val="26"/>
        </w:rPr>
        <w:lastRenderedPageBreak/>
        <w:t>Первая</w:t>
      </w:r>
      <w:r w:rsidRPr="00CB0C55">
        <w:rPr>
          <w:color w:val="FF0000"/>
          <w:spacing w:val="-6"/>
          <w:sz w:val="26"/>
          <w:szCs w:val="26"/>
        </w:rPr>
        <w:t xml:space="preserve"> </w:t>
      </w:r>
      <w:r w:rsidRPr="00CB0C55">
        <w:rPr>
          <w:color w:val="FF0000"/>
          <w:sz w:val="26"/>
          <w:szCs w:val="26"/>
        </w:rPr>
        <w:t>помощь</w:t>
      </w:r>
      <w:r w:rsidRPr="00CB0C55">
        <w:rPr>
          <w:color w:val="FF0000"/>
          <w:spacing w:val="-4"/>
          <w:sz w:val="26"/>
          <w:szCs w:val="26"/>
        </w:rPr>
        <w:t xml:space="preserve"> </w:t>
      </w:r>
      <w:r w:rsidRPr="00CB0C55">
        <w:rPr>
          <w:color w:val="FF0000"/>
          <w:sz w:val="26"/>
          <w:szCs w:val="26"/>
        </w:rPr>
        <w:t>при</w:t>
      </w:r>
      <w:r w:rsidRPr="00CB0C55">
        <w:rPr>
          <w:color w:val="FF0000"/>
          <w:spacing w:val="-4"/>
          <w:sz w:val="26"/>
          <w:szCs w:val="26"/>
        </w:rPr>
        <w:t xml:space="preserve"> </w:t>
      </w:r>
      <w:r w:rsidRPr="00CB0C55">
        <w:rPr>
          <w:color w:val="FF0000"/>
          <w:sz w:val="26"/>
          <w:szCs w:val="26"/>
        </w:rPr>
        <w:t>отравлении</w:t>
      </w:r>
    </w:p>
    <w:p w:rsidR="00CB0C55" w:rsidRPr="00CB0C55" w:rsidRDefault="00CB0C55" w:rsidP="00CB0C55">
      <w:pPr>
        <w:pStyle w:val="a3"/>
        <w:spacing w:before="117"/>
        <w:ind w:left="100" w:right="201"/>
        <w:jc w:val="center"/>
        <w:rPr>
          <w:b/>
          <w:sz w:val="26"/>
          <w:szCs w:val="26"/>
        </w:rPr>
      </w:pPr>
      <w:r w:rsidRPr="00CB0C55">
        <w:rPr>
          <w:b/>
          <w:sz w:val="26"/>
          <w:szCs w:val="26"/>
        </w:rPr>
        <w:t>Человек,</w:t>
      </w:r>
      <w:r w:rsidRPr="00CB0C55">
        <w:rPr>
          <w:b/>
          <w:spacing w:val="1"/>
          <w:sz w:val="26"/>
          <w:szCs w:val="26"/>
        </w:rPr>
        <w:t xml:space="preserve"> </w:t>
      </w:r>
      <w:r w:rsidRPr="00CB0C55">
        <w:rPr>
          <w:b/>
          <w:sz w:val="26"/>
          <w:szCs w:val="26"/>
        </w:rPr>
        <w:t>находящийся</w:t>
      </w:r>
      <w:r w:rsidRPr="00CB0C55">
        <w:rPr>
          <w:b/>
          <w:spacing w:val="1"/>
          <w:sz w:val="26"/>
          <w:szCs w:val="26"/>
        </w:rPr>
        <w:t xml:space="preserve"> </w:t>
      </w:r>
      <w:r w:rsidRPr="00CB0C55">
        <w:rPr>
          <w:b/>
          <w:sz w:val="26"/>
          <w:szCs w:val="26"/>
        </w:rPr>
        <w:t>в</w:t>
      </w:r>
      <w:r w:rsidRPr="00CB0C55">
        <w:rPr>
          <w:b/>
          <w:spacing w:val="1"/>
          <w:sz w:val="26"/>
          <w:szCs w:val="26"/>
        </w:rPr>
        <w:t xml:space="preserve"> </w:t>
      </w:r>
      <w:r w:rsidRPr="00CB0C55">
        <w:rPr>
          <w:b/>
          <w:sz w:val="26"/>
          <w:szCs w:val="26"/>
        </w:rPr>
        <w:t>состоянии</w:t>
      </w:r>
      <w:r w:rsidRPr="00CB0C55">
        <w:rPr>
          <w:b/>
          <w:spacing w:val="1"/>
          <w:sz w:val="26"/>
          <w:szCs w:val="26"/>
        </w:rPr>
        <w:t xml:space="preserve"> </w:t>
      </w:r>
      <w:r w:rsidRPr="00CB0C55">
        <w:rPr>
          <w:b/>
          <w:sz w:val="26"/>
          <w:szCs w:val="26"/>
        </w:rPr>
        <w:t>интоксикации,</w:t>
      </w:r>
      <w:r w:rsidRPr="00CB0C55">
        <w:rPr>
          <w:b/>
          <w:spacing w:val="1"/>
          <w:sz w:val="26"/>
          <w:szCs w:val="26"/>
        </w:rPr>
        <w:t xml:space="preserve"> </w:t>
      </w:r>
      <w:r w:rsidRPr="00CB0C55">
        <w:rPr>
          <w:b/>
          <w:sz w:val="26"/>
          <w:szCs w:val="26"/>
        </w:rPr>
        <w:t>представляет</w:t>
      </w:r>
      <w:r w:rsidRPr="00CB0C55">
        <w:rPr>
          <w:b/>
          <w:spacing w:val="2"/>
          <w:sz w:val="26"/>
          <w:szCs w:val="26"/>
        </w:rPr>
        <w:t xml:space="preserve"> </w:t>
      </w:r>
      <w:r w:rsidRPr="00CB0C55">
        <w:rPr>
          <w:b/>
          <w:sz w:val="26"/>
          <w:szCs w:val="26"/>
        </w:rPr>
        <w:t>угрозу</w:t>
      </w:r>
      <w:r w:rsidRPr="00CB0C55">
        <w:rPr>
          <w:b/>
          <w:spacing w:val="-4"/>
          <w:sz w:val="26"/>
          <w:szCs w:val="26"/>
        </w:rPr>
        <w:t xml:space="preserve"> </w:t>
      </w:r>
      <w:r w:rsidRPr="00CB0C55">
        <w:rPr>
          <w:b/>
          <w:sz w:val="26"/>
          <w:szCs w:val="26"/>
        </w:rPr>
        <w:t>для</w:t>
      </w:r>
      <w:r w:rsidRPr="00CB0C55">
        <w:rPr>
          <w:b/>
          <w:spacing w:val="1"/>
          <w:sz w:val="26"/>
          <w:szCs w:val="26"/>
        </w:rPr>
        <w:t xml:space="preserve"> </w:t>
      </w:r>
      <w:r w:rsidRPr="00CB0C55">
        <w:rPr>
          <w:b/>
          <w:sz w:val="26"/>
          <w:szCs w:val="26"/>
        </w:rPr>
        <w:t>себя и</w:t>
      </w:r>
      <w:r w:rsidRPr="00CB0C55">
        <w:rPr>
          <w:b/>
          <w:spacing w:val="1"/>
          <w:sz w:val="26"/>
          <w:szCs w:val="26"/>
        </w:rPr>
        <w:t xml:space="preserve"> </w:t>
      </w:r>
      <w:r w:rsidRPr="00CB0C55">
        <w:rPr>
          <w:b/>
          <w:sz w:val="26"/>
          <w:szCs w:val="26"/>
        </w:rPr>
        <w:t>окружающих.</w:t>
      </w:r>
    </w:p>
    <w:p w:rsidR="00CB0C55" w:rsidRPr="00CB0C55" w:rsidRDefault="00CB0C55" w:rsidP="00CB0C55">
      <w:pPr>
        <w:pStyle w:val="a3"/>
        <w:spacing w:before="122"/>
        <w:ind w:left="100" w:right="199"/>
        <w:jc w:val="center"/>
        <w:rPr>
          <w:sz w:val="26"/>
          <w:szCs w:val="26"/>
        </w:rPr>
      </w:pPr>
      <w:r w:rsidRPr="00CB0C55">
        <w:rPr>
          <w:sz w:val="26"/>
          <w:szCs w:val="26"/>
        </w:rPr>
        <w:t>Состояние одурманивания летучими органическими веществами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>может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>сопровождаться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>психомоторным возбуждением или двигательной заторможенностью, галлюцинациями, нарушением сознания, ориентировки во времени, месте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>и пространстве. Нарушается координация движений, утрачивается</w:t>
      </w:r>
      <w:r w:rsidRPr="00CB0C55">
        <w:rPr>
          <w:spacing w:val="-1"/>
          <w:sz w:val="26"/>
          <w:szCs w:val="26"/>
        </w:rPr>
        <w:t xml:space="preserve"> </w:t>
      </w:r>
      <w:r w:rsidRPr="00CB0C55">
        <w:rPr>
          <w:sz w:val="26"/>
          <w:szCs w:val="26"/>
        </w:rPr>
        <w:t>возможность</w:t>
      </w:r>
      <w:r w:rsidRPr="00CB0C55">
        <w:rPr>
          <w:spacing w:val="-1"/>
          <w:sz w:val="26"/>
          <w:szCs w:val="26"/>
        </w:rPr>
        <w:t xml:space="preserve"> </w:t>
      </w:r>
      <w:r w:rsidRPr="00CB0C55">
        <w:rPr>
          <w:sz w:val="26"/>
          <w:szCs w:val="26"/>
        </w:rPr>
        <w:t>целенаправленных</w:t>
      </w:r>
      <w:r w:rsidRPr="00CB0C55">
        <w:rPr>
          <w:spacing w:val="-3"/>
          <w:sz w:val="26"/>
          <w:szCs w:val="26"/>
        </w:rPr>
        <w:t xml:space="preserve"> </w:t>
      </w:r>
      <w:r w:rsidRPr="00CB0C55">
        <w:rPr>
          <w:sz w:val="26"/>
          <w:szCs w:val="26"/>
        </w:rPr>
        <w:t>действий.</w:t>
      </w:r>
    </w:p>
    <w:p w:rsidR="00CB0C55" w:rsidRPr="00CB0C55" w:rsidRDefault="00CB0C55" w:rsidP="00CB0C55">
      <w:pPr>
        <w:pStyle w:val="a3"/>
        <w:ind w:left="100" w:right="197"/>
        <w:jc w:val="center"/>
        <w:rPr>
          <w:sz w:val="26"/>
          <w:szCs w:val="26"/>
        </w:rPr>
      </w:pPr>
      <w:r>
        <w:rPr>
          <w:noProof/>
          <w:lang w:eastAsia="ru-RU"/>
        </w:rPr>
        <w:drawing>
          <wp:anchor distT="0" distB="0" distL="0" distR="0" simplePos="0" relativeHeight="251658752" behindDoc="0" locked="0" layoutInCell="1" allowOverlap="1">
            <wp:simplePos x="0" y="0"/>
            <wp:positionH relativeFrom="page">
              <wp:posOffset>3765550</wp:posOffset>
            </wp:positionH>
            <wp:positionV relativeFrom="paragraph">
              <wp:posOffset>1416685</wp:posOffset>
            </wp:positionV>
            <wp:extent cx="240665" cy="705485"/>
            <wp:effectExtent l="19050" t="0" r="6985" b="0"/>
            <wp:wrapTopAndBottom/>
            <wp:docPr id="8" name="image8.jpeg" descr="C:\Users\Фёдорова\Desktop\в 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665" cy="705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B0C55">
        <w:rPr>
          <w:sz w:val="26"/>
          <w:szCs w:val="26"/>
        </w:rPr>
        <w:t>Поэтому важно обезопасить человека, находящегося в состоянии одурманивания: убрать колющие и режущие предметы, обеспечить покой и свободный доступ свежего воздуха!</w:t>
      </w:r>
    </w:p>
    <w:p w:rsidR="00CB0C55" w:rsidRDefault="00CB0C55" w:rsidP="00CB0C55">
      <w:pPr>
        <w:pStyle w:val="a3"/>
        <w:spacing w:before="3"/>
        <w:rPr>
          <w:sz w:val="8"/>
        </w:rPr>
      </w:pPr>
    </w:p>
    <w:p w:rsidR="00CB0C55" w:rsidRDefault="00CB0C55" w:rsidP="00CB0C55">
      <w:pPr>
        <w:pStyle w:val="a3"/>
        <w:rPr>
          <w:sz w:val="20"/>
        </w:rPr>
      </w:pPr>
    </w:p>
    <w:p w:rsidR="00CB0C55" w:rsidRDefault="00CB0C55" w:rsidP="00CB0C55">
      <w:pPr>
        <w:pStyle w:val="a3"/>
        <w:rPr>
          <w:sz w:val="20"/>
        </w:rPr>
      </w:pPr>
    </w:p>
    <w:p w:rsidR="00CB0C55" w:rsidRDefault="00CB0C55" w:rsidP="00CB0C55">
      <w:pPr>
        <w:pStyle w:val="a3"/>
        <w:spacing w:before="1"/>
        <w:rPr>
          <w:sz w:val="21"/>
        </w:rPr>
      </w:pPr>
    </w:p>
    <w:p w:rsidR="00CB0C55" w:rsidRDefault="00CB0C55" w:rsidP="00CB0C55">
      <w:pPr>
        <w:spacing w:line="276" w:lineRule="auto"/>
        <w:ind w:left="222" w:right="320" w:hanging="2"/>
        <w:jc w:val="center"/>
        <w:rPr>
          <w:b/>
        </w:rPr>
      </w:pPr>
      <w:r>
        <w:rPr>
          <w:b/>
        </w:rPr>
        <w:t>Только</w:t>
      </w:r>
      <w:r>
        <w:rPr>
          <w:b/>
          <w:spacing w:val="7"/>
        </w:rPr>
        <w:t xml:space="preserve"> </w:t>
      </w:r>
      <w:r>
        <w:rPr>
          <w:b/>
        </w:rPr>
        <w:t>врач</w:t>
      </w:r>
      <w:r>
        <w:rPr>
          <w:b/>
          <w:spacing w:val="9"/>
        </w:rPr>
        <w:t xml:space="preserve"> </w:t>
      </w:r>
      <w:r>
        <w:rPr>
          <w:b/>
        </w:rPr>
        <w:t>может</w:t>
      </w:r>
      <w:r>
        <w:rPr>
          <w:b/>
          <w:spacing w:val="11"/>
        </w:rPr>
        <w:t xml:space="preserve"> </w:t>
      </w:r>
      <w:r>
        <w:rPr>
          <w:b/>
        </w:rPr>
        <w:t>определить</w:t>
      </w:r>
      <w:r>
        <w:rPr>
          <w:b/>
          <w:spacing w:val="10"/>
        </w:rPr>
        <w:t xml:space="preserve"> </w:t>
      </w:r>
      <w:r>
        <w:rPr>
          <w:b/>
        </w:rPr>
        <w:t>тактику</w:t>
      </w:r>
      <w:r>
        <w:rPr>
          <w:b/>
          <w:spacing w:val="1"/>
        </w:rPr>
        <w:t xml:space="preserve"> </w:t>
      </w:r>
      <w:r>
        <w:rPr>
          <w:b/>
        </w:rPr>
        <w:t>при</w:t>
      </w:r>
      <w:r>
        <w:rPr>
          <w:b/>
          <w:spacing w:val="-4"/>
        </w:rPr>
        <w:t xml:space="preserve"> </w:t>
      </w:r>
      <w:r>
        <w:rPr>
          <w:b/>
        </w:rPr>
        <w:t>отравлении</w:t>
      </w:r>
      <w:r>
        <w:rPr>
          <w:b/>
          <w:spacing w:val="-3"/>
        </w:rPr>
        <w:t xml:space="preserve"> </w:t>
      </w:r>
      <w:r>
        <w:rPr>
          <w:b/>
        </w:rPr>
        <w:t>токсическими</w:t>
      </w:r>
      <w:r>
        <w:rPr>
          <w:b/>
          <w:spacing w:val="-6"/>
        </w:rPr>
        <w:t xml:space="preserve"> </w:t>
      </w:r>
      <w:r>
        <w:rPr>
          <w:b/>
        </w:rPr>
        <w:t>веществами!</w:t>
      </w:r>
    </w:p>
    <w:p w:rsidR="00FD1EE6" w:rsidRPr="00327EC5" w:rsidRDefault="00257670" w:rsidP="00FD1EE6">
      <w:pPr>
        <w:pStyle w:val="a4"/>
        <w:spacing w:before="228"/>
        <w:rPr>
          <w:rFonts w:asciiTheme="minorHAnsi" w:hAnsiTheme="minorHAnsi"/>
          <w:b w:val="0"/>
        </w:rPr>
      </w:pPr>
      <w:r>
        <w:rPr>
          <w:b w:val="0"/>
        </w:rPr>
        <w:br w:type="column"/>
      </w:r>
      <w:r w:rsidR="00FD1EE6" w:rsidRPr="005F4882">
        <w:rPr>
          <w:b w:val="0"/>
          <w:sz w:val="24"/>
          <w:szCs w:val="24"/>
        </w:rPr>
        <w:lastRenderedPageBreak/>
        <w:t>Муниципальное бюджетное учреждение</w:t>
      </w:r>
    </w:p>
    <w:p w:rsidR="00FD1EE6" w:rsidRDefault="00FD1EE6" w:rsidP="00FD1EE6">
      <w:pPr>
        <w:pStyle w:val="a4"/>
        <w:spacing w:before="228"/>
        <w:rPr>
          <w:b w:val="0"/>
          <w:sz w:val="24"/>
          <w:szCs w:val="24"/>
        </w:rPr>
      </w:pPr>
      <w:r w:rsidRPr="005F4882">
        <w:rPr>
          <w:b w:val="0"/>
          <w:sz w:val="24"/>
          <w:szCs w:val="24"/>
        </w:rPr>
        <w:t>"Центр психолого-педагогической, медицинской и социальной помощи"</w:t>
      </w:r>
    </w:p>
    <w:p w:rsidR="00FD1EE6" w:rsidRPr="00FD1EE6" w:rsidRDefault="00FD1EE6" w:rsidP="00FD1EE6">
      <w:pPr>
        <w:pStyle w:val="a4"/>
        <w:spacing w:before="228"/>
        <w:rPr>
          <w:b w:val="0"/>
          <w:sz w:val="24"/>
          <w:szCs w:val="24"/>
        </w:rPr>
      </w:pPr>
    </w:p>
    <w:p w:rsidR="00934AA8" w:rsidRDefault="00257670">
      <w:pPr>
        <w:pStyle w:val="a4"/>
        <w:ind w:right="566"/>
      </w:pPr>
      <w:r>
        <w:rPr>
          <w:color w:val="FF0000"/>
        </w:rPr>
        <w:t>Осторожно!</w:t>
      </w:r>
    </w:p>
    <w:p w:rsidR="00934AA8" w:rsidRPr="00CB0C55" w:rsidRDefault="00257670" w:rsidP="00CB0C55">
      <w:pPr>
        <w:pStyle w:val="a4"/>
        <w:spacing w:before="241"/>
      </w:pPr>
      <w:proofErr w:type="spellStart"/>
      <w:r>
        <w:rPr>
          <w:color w:val="FF0000"/>
        </w:rPr>
        <w:t>Сниффин</w:t>
      </w:r>
      <w:r w:rsidR="00CB0C55">
        <w:rPr>
          <w:color w:val="FF0000"/>
        </w:rPr>
        <w:t>г</w:t>
      </w:r>
      <w:proofErr w:type="spellEnd"/>
      <w:r w:rsidR="00CB0C55">
        <w:rPr>
          <w:b w:val="0"/>
          <w:noProof/>
          <w:sz w:val="20"/>
          <w:lang w:eastAsia="ru-RU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margin">
              <wp:posOffset>7070090</wp:posOffset>
            </wp:positionH>
            <wp:positionV relativeFrom="margin">
              <wp:posOffset>2663190</wp:posOffset>
            </wp:positionV>
            <wp:extent cx="2792730" cy="1808480"/>
            <wp:effectExtent l="0" t="0" r="0" b="0"/>
            <wp:wrapSquare wrapText="bothSides"/>
            <wp:docPr id="2" name="Рисунок 1" descr="58aee32789d8a15a6b27528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8aee32789d8a15a6b27528d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92730" cy="1808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34AA8" w:rsidRDefault="00934AA8">
      <w:pPr>
        <w:pStyle w:val="a3"/>
        <w:spacing w:before="3"/>
        <w:rPr>
          <w:b/>
          <w:sz w:val="25"/>
        </w:rPr>
      </w:pPr>
    </w:p>
    <w:p w:rsidR="00934AA8" w:rsidRDefault="00257670">
      <w:pPr>
        <w:spacing w:before="472"/>
        <w:ind w:left="100" w:right="264" w:hanging="5"/>
        <w:jc w:val="center"/>
        <w:rPr>
          <w:b/>
          <w:sz w:val="40"/>
        </w:rPr>
      </w:pPr>
      <w:r>
        <w:rPr>
          <w:b/>
          <w:color w:val="FF0000"/>
          <w:sz w:val="40"/>
        </w:rPr>
        <w:t>что нужно знать, чтобы</w:t>
      </w:r>
      <w:r>
        <w:rPr>
          <w:b/>
          <w:color w:val="FF0000"/>
          <w:spacing w:val="1"/>
          <w:sz w:val="40"/>
        </w:rPr>
        <w:t xml:space="preserve"> </w:t>
      </w:r>
      <w:r>
        <w:rPr>
          <w:b/>
          <w:color w:val="FF0000"/>
          <w:sz w:val="40"/>
        </w:rPr>
        <w:t>не</w:t>
      </w:r>
      <w:r>
        <w:rPr>
          <w:b/>
          <w:color w:val="FF0000"/>
          <w:spacing w:val="-3"/>
          <w:sz w:val="40"/>
        </w:rPr>
        <w:t xml:space="preserve"> </w:t>
      </w:r>
      <w:r>
        <w:rPr>
          <w:b/>
          <w:color w:val="FF0000"/>
          <w:sz w:val="40"/>
        </w:rPr>
        <w:t>стать</w:t>
      </w:r>
      <w:r>
        <w:rPr>
          <w:b/>
          <w:color w:val="FF0000"/>
          <w:spacing w:val="-2"/>
          <w:sz w:val="40"/>
        </w:rPr>
        <w:t xml:space="preserve"> </w:t>
      </w:r>
      <w:r>
        <w:rPr>
          <w:b/>
          <w:color w:val="FF0000"/>
          <w:sz w:val="40"/>
        </w:rPr>
        <w:t>жертвой</w:t>
      </w:r>
      <w:r>
        <w:rPr>
          <w:b/>
          <w:color w:val="FF0000"/>
          <w:spacing w:val="-1"/>
          <w:sz w:val="40"/>
        </w:rPr>
        <w:t xml:space="preserve"> </w:t>
      </w:r>
      <w:r>
        <w:rPr>
          <w:b/>
          <w:color w:val="FF0000"/>
          <w:sz w:val="40"/>
        </w:rPr>
        <w:t>обмана</w:t>
      </w:r>
    </w:p>
    <w:p w:rsidR="00934AA8" w:rsidRDefault="00934AA8">
      <w:pPr>
        <w:jc w:val="center"/>
        <w:rPr>
          <w:sz w:val="40"/>
        </w:rPr>
      </w:pPr>
    </w:p>
    <w:p w:rsidR="00FD1EE6" w:rsidRPr="00327EC5" w:rsidRDefault="00FD1EE6" w:rsidP="00FD1EE6">
      <w:pPr>
        <w:jc w:val="center"/>
        <w:rPr>
          <w:sz w:val="28"/>
          <w:szCs w:val="28"/>
        </w:rPr>
      </w:pPr>
      <w:r w:rsidRPr="00327EC5">
        <w:rPr>
          <w:sz w:val="28"/>
          <w:szCs w:val="28"/>
        </w:rPr>
        <w:t>г. Белая Калитва</w:t>
      </w:r>
    </w:p>
    <w:p w:rsidR="00FD1EE6" w:rsidRPr="00327EC5" w:rsidRDefault="00FD1EE6" w:rsidP="00FD1EE6">
      <w:pPr>
        <w:jc w:val="center"/>
        <w:rPr>
          <w:sz w:val="28"/>
          <w:szCs w:val="28"/>
        </w:rPr>
        <w:sectPr w:rsidR="00FD1EE6" w:rsidRPr="00327EC5">
          <w:type w:val="continuous"/>
          <w:pgSz w:w="16840" w:h="11910" w:orient="landscape"/>
          <w:pgMar w:top="620" w:right="240" w:bottom="280" w:left="620" w:header="720" w:footer="720" w:gutter="0"/>
          <w:cols w:num="3" w:space="720" w:equalWidth="0">
            <w:col w:w="4835" w:space="539"/>
            <w:col w:w="4791" w:space="601"/>
            <w:col w:w="5214"/>
          </w:cols>
        </w:sectPr>
      </w:pPr>
      <w:r w:rsidRPr="00327EC5">
        <w:rPr>
          <w:sz w:val="28"/>
          <w:szCs w:val="28"/>
        </w:rPr>
        <w:t>2022 г.</w:t>
      </w:r>
    </w:p>
    <w:p w:rsidR="00FD1EE6" w:rsidRDefault="00FD1EE6">
      <w:pPr>
        <w:jc w:val="center"/>
        <w:rPr>
          <w:sz w:val="40"/>
        </w:rPr>
        <w:sectPr w:rsidR="00FD1EE6">
          <w:type w:val="continuous"/>
          <w:pgSz w:w="16840" w:h="11910" w:orient="landscape"/>
          <w:pgMar w:top="720" w:right="520" w:bottom="280" w:left="620" w:header="720" w:footer="720" w:gutter="0"/>
          <w:cols w:num="3" w:space="720" w:equalWidth="0">
            <w:col w:w="4803" w:space="770"/>
            <w:col w:w="4394" w:space="837"/>
            <w:col w:w="4896"/>
          </w:cols>
        </w:sectPr>
      </w:pPr>
    </w:p>
    <w:p w:rsidR="00934AA8" w:rsidRPr="00CB0C55" w:rsidRDefault="00CB0C55">
      <w:pPr>
        <w:pStyle w:val="Heading3"/>
        <w:spacing w:before="69"/>
        <w:ind w:right="366"/>
        <w:rPr>
          <w:sz w:val="26"/>
          <w:szCs w:val="26"/>
        </w:rPr>
      </w:pPr>
      <w:r w:rsidRPr="00CB0C55">
        <w:rPr>
          <w:color w:val="FF0000"/>
          <w:sz w:val="26"/>
          <w:szCs w:val="26"/>
        </w:rPr>
        <w:lastRenderedPageBreak/>
        <w:t>СНИФФИНГ</w:t>
      </w:r>
      <w:r w:rsidRPr="00CB0C55">
        <w:rPr>
          <w:color w:val="FF0000"/>
          <w:spacing w:val="-3"/>
          <w:sz w:val="26"/>
          <w:szCs w:val="26"/>
        </w:rPr>
        <w:t xml:space="preserve"> </w:t>
      </w:r>
      <w:r w:rsidRPr="00CB0C55">
        <w:rPr>
          <w:color w:val="FF0000"/>
          <w:sz w:val="26"/>
          <w:szCs w:val="26"/>
        </w:rPr>
        <w:t>–</w:t>
      </w:r>
      <w:r w:rsidRPr="00CB0C55">
        <w:rPr>
          <w:color w:val="FF0000"/>
          <w:spacing w:val="-6"/>
          <w:sz w:val="26"/>
          <w:szCs w:val="26"/>
        </w:rPr>
        <w:t xml:space="preserve"> </w:t>
      </w:r>
      <w:r w:rsidRPr="00CB0C55">
        <w:rPr>
          <w:color w:val="FF0000"/>
          <w:sz w:val="26"/>
          <w:szCs w:val="26"/>
        </w:rPr>
        <w:t>ФОРМА</w:t>
      </w:r>
      <w:r w:rsidRPr="00CB0C55">
        <w:rPr>
          <w:color w:val="FF0000"/>
          <w:spacing w:val="-4"/>
          <w:sz w:val="26"/>
          <w:szCs w:val="26"/>
        </w:rPr>
        <w:t xml:space="preserve"> </w:t>
      </w:r>
      <w:r w:rsidRPr="00CB0C55">
        <w:rPr>
          <w:color w:val="FF0000"/>
          <w:sz w:val="26"/>
          <w:szCs w:val="26"/>
        </w:rPr>
        <w:t>ТОКСИКОМАНИИ</w:t>
      </w:r>
    </w:p>
    <w:p w:rsidR="00CB0C55" w:rsidRPr="00CB0C55" w:rsidRDefault="00B41048" w:rsidP="00CB0C55">
      <w:pPr>
        <w:pStyle w:val="a3"/>
        <w:spacing w:before="153"/>
        <w:ind w:left="100" w:right="42"/>
        <w:jc w:val="both"/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410210</wp:posOffset>
            </wp:positionH>
            <wp:positionV relativeFrom="margin">
              <wp:posOffset>2084705</wp:posOffset>
            </wp:positionV>
            <wp:extent cx="2346325" cy="1769110"/>
            <wp:effectExtent l="19050" t="0" r="0" b="0"/>
            <wp:wrapSquare wrapText="bothSides"/>
            <wp:docPr id="4" name="Рисунок 3" descr="FRANK_drug_image_g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RANK_drug_image_gas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6325" cy="1769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B0C55">
        <w:rPr>
          <w:sz w:val="26"/>
          <w:szCs w:val="26"/>
        </w:rPr>
        <w:tab/>
      </w:r>
      <w:r w:rsidR="00257670" w:rsidRPr="00CB0C55">
        <w:rPr>
          <w:sz w:val="26"/>
          <w:szCs w:val="26"/>
        </w:rPr>
        <w:t>СНИФФИНГ – форма токсикомании, намеренное вдыхание</w:t>
      </w:r>
      <w:r w:rsidR="00257670" w:rsidRPr="00CB0C55">
        <w:rPr>
          <w:spacing w:val="1"/>
          <w:sz w:val="26"/>
          <w:szCs w:val="26"/>
        </w:rPr>
        <w:t xml:space="preserve"> </w:t>
      </w:r>
      <w:r w:rsidR="00257670" w:rsidRPr="00CB0C55">
        <w:rPr>
          <w:sz w:val="26"/>
          <w:szCs w:val="26"/>
        </w:rPr>
        <w:t>паров</w:t>
      </w:r>
      <w:r w:rsidR="00257670" w:rsidRPr="00CB0C55">
        <w:rPr>
          <w:spacing w:val="1"/>
          <w:sz w:val="26"/>
          <w:szCs w:val="26"/>
        </w:rPr>
        <w:t xml:space="preserve"> </w:t>
      </w:r>
      <w:r w:rsidR="00257670" w:rsidRPr="00CB0C55">
        <w:rPr>
          <w:sz w:val="26"/>
          <w:szCs w:val="26"/>
        </w:rPr>
        <w:t>химических</w:t>
      </w:r>
      <w:r w:rsidR="00257670" w:rsidRPr="00CB0C55">
        <w:rPr>
          <w:spacing w:val="1"/>
          <w:sz w:val="26"/>
          <w:szCs w:val="26"/>
        </w:rPr>
        <w:t xml:space="preserve"> </w:t>
      </w:r>
      <w:r w:rsidR="00257670" w:rsidRPr="00CB0C55">
        <w:rPr>
          <w:sz w:val="26"/>
          <w:szCs w:val="26"/>
        </w:rPr>
        <w:t>соединений</w:t>
      </w:r>
      <w:r w:rsidR="00257670" w:rsidRPr="00CB0C55">
        <w:rPr>
          <w:spacing w:val="1"/>
          <w:sz w:val="26"/>
          <w:szCs w:val="26"/>
        </w:rPr>
        <w:t xml:space="preserve"> </w:t>
      </w:r>
      <w:r w:rsidR="00257670" w:rsidRPr="00CB0C55">
        <w:rPr>
          <w:sz w:val="26"/>
          <w:szCs w:val="26"/>
        </w:rPr>
        <w:t>газов</w:t>
      </w:r>
      <w:r w:rsidR="00257670" w:rsidRPr="00CB0C55">
        <w:rPr>
          <w:spacing w:val="1"/>
          <w:sz w:val="26"/>
          <w:szCs w:val="26"/>
        </w:rPr>
        <w:t xml:space="preserve"> </w:t>
      </w:r>
      <w:r w:rsidR="00257670" w:rsidRPr="00CB0C55">
        <w:rPr>
          <w:sz w:val="26"/>
          <w:szCs w:val="26"/>
        </w:rPr>
        <w:t>(бутан,</w:t>
      </w:r>
      <w:r w:rsidR="00257670" w:rsidRPr="00CB0C55">
        <w:rPr>
          <w:spacing w:val="1"/>
          <w:sz w:val="26"/>
          <w:szCs w:val="26"/>
        </w:rPr>
        <w:t xml:space="preserve"> </w:t>
      </w:r>
      <w:r w:rsidR="00257670" w:rsidRPr="00CB0C55">
        <w:rPr>
          <w:sz w:val="26"/>
          <w:szCs w:val="26"/>
        </w:rPr>
        <w:t>изобутан</w:t>
      </w:r>
      <w:r w:rsidR="00257670" w:rsidRPr="00CB0C55">
        <w:rPr>
          <w:spacing w:val="1"/>
          <w:sz w:val="26"/>
          <w:szCs w:val="26"/>
        </w:rPr>
        <w:t xml:space="preserve"> </w:t>
      </w:r>
      <w:r w:rsidR="00257670" w:rsidRPr="00CB0C55">
        <w:rPr>
          <w:sz w:val="26"/>
          <w:szCs w:val="26"/>
        </w:rPr>
        <w:t>и</w:t>
      </w:r>
      <w:r w:rsidR="00257670" w:rsidRPr="00CB0C55">
        <w:rPr>
          <w:spacing w:val="1"/>
          <w:sz w:val="26"/>
          <w:szCs w:val="26"/>
        </w:rPr>
        <w:t xml:space="preserve"> </w:t>
      </w:r>
      <w:r w:rsidR="00257670" w:rsidRPr="00CB0C55">
        <w:rPr>
          <w:sz w:val="26"/>
          <w:szCs w:val="26"/>
        </w:rPr>
        <w:t>пропан), используемых в бытовых приборах (например, в</w:t>
      </w:r>
      <w:r w:rsidR="00257670" w:rsidRPr="00CB0C55">
        <w:rPr>
          <w:spacing w:val="1"/>
          <w:sz w:val="26"/>
          <w:szCs w:val="26"/>
        </w:rPr>
        <w:t xml:space="preserve"> </w:t>
      </w:r>
      <w:r w:rsidR="00257670" w:rsidRPr="00CB0C55">
        <w:rPr>
          <w:sz w:val="26"/>
          <w:szCs w:val="26"/>
        </w:rPr>
        <w:t>газовых зажигалках), иногда других летучих веществ бытовой</w:t>
      </w:r>
      <w:r w:rsidR="00257670" w:rsidRPr="00CB0C55">
        <w:rPr>
          <w:spacing w:val="-2"/>
          <w:sz w:val="26"/>
          <w:szCs w:val="26"/>
        </w:rPr>
        <w:t xml:space="preserve"> </w:t>
      </w:r>
      <w:r w:rsidR="00257670" w:rsidRPr="00CB0C55">
        <w:rPr>
          <w:sz w:val="26"/>
          <w:szCs w:val="26"/>
        </w:rPr>
        <w:t>химии.</w:t>
      </w:r>
    </w:p>
    <w:p w:rsidR="00CB0C55" w:rsidRDefault="00CB0C55" w:rsidP="00CB0C55">
      <w:pPr>
        <w:pStyle w:val="a3"/>
        <w:spacing w:before="120"/>
        <w:ind w:left="100" w:right="38"/>
        <w:jc w:val="center"/>
        <w:rPr>
          <w:b/>
          <w:sz w:val="26"/>
          <w:szCs w:val="26"/>
        </w:rPr>
      </w:pPr>
    </w:p>
    <w:p w:rsidR="00CB0C55" w:rsidRDefault="00CB0C55" w:rsidP="00CB0C55">
      <w:pPr>
        <w:pStyle w:val="a3"/>
        <w:spacing w:before="120"/>
        <w:ind w:left="100" w:right="38"/>
        <w:jc w:val="center"/>
        <w:rPr>
          <w:b/>
          <w:sz w:val="26"/>
          <w:szCs w:val="26"/>
        </w:rPr>
      </w:pPr>
    </w:p>
    <w:p w:rsidR="00CB0C55" w:rsidRDefault="00CB0C55" w:rsidP="00CB0C55">
      <w:pPr>
        <w:pStyle w:val="a3"/>
        <w:spacing w:before="120"/>
        <w:ind w:left="100" w:right="38"/>
        <w:jc w:val="center"/>
        <w:rPr>
          <w:b/>
          <w:sz w:val="26"/>
          <w:szCs w:val="26"/>
        </w:rPr>
      </w:pPr>
    </w:p>
    <w:p w:rsidR="00CB0C55" w:rsidRDefault="00CB0C55" w:rsidP="00CB0C55">
      <w:pPr>
        <w:pStyle w:val="a3"/>
        <w:spacing w:before="120"/>
        <w:ind w:left="100" w:right="38"/>
        <w:jc w:val="center"/>
        <w:rPr>
          <w:b/>
          <w:sz w:val="26"/>
          <w:szCs w:val="26"/>
        </w:rPr>
      </w:pPr>
    </w:p>
    <w:p w:rsidR="00CB0C55" w:rsidRDefault="00CB0C55" w:rsidP="00CB0C55">
      <w:pPr>
        <w:pStyle w:val="a3"/>
        <w:spacing w:before="120"/>
        <w:ind w:left="100" w:right="38"/>
        <w:jc w:val="center"/>
        <w:rPr>
          <w:b/>
          <w:sz w:val="26"/>
          <w:szCs w:val="26"/>
        </w:rPr>
      </w:pPr>
    </w:p>
    <w:p w:rsidR="00CB0C55" w:rsidRDefault="00CB0C55" w:rsidP="00CB0C55">
      <w:pPr>
        <w:pStyle w:val="a3"/>
        <w:spacing w:before="120"/>
        <w:ind w:left="100" w:right="38"/>
        <w:jc w:val="center"/>
        <w:rPr>
          <w:b/>
          <w:sz w:val="26"/>
          <w:szCs w:val="26"/>
        </w:rPr>
      </w:pPr>
    </w:p>
    <w:p w:rsidR="00CB0C55" w:rsidRDefault="00CB0C55" w:rsidP="00CB0C55">
      <w:pPr>
        <w:pStyle w:val="a3"/>
        <w:spacing w:before="120"/>
        <w:ind w:left="100" w:right="38"/>
        <w:jc w:val="center"/>
        <w:rPr>
          <w:b/>
          <w:sz w:val="26"/>
          <w:szCs w:val="26"/>
        </w:rPr>
      </w:pPr>
    </w:p>
    <w:p w:rsidR="00CB0C55" w:rsidRPr="00CB0C55" w:rsidRDefault="00257670" w:rsidP="00CB0C55">
      <w:pPr>
        <w:pStyle w:val="a3"/>
        <w:spacing w:before="120"/>
        <w:ind w:left="100" w:right="38"/>
        <w:jc w:val="center"/>
        <w:rPr>
          <w:b/>
          <w:sz w:val="26"/>
          <w:szCs w:val="26"/>
        </w:rPr>
      </w:pPr>
      <w:proofErr w:type="spellStart"/>
      <w:r w:rsidRPr="00CB0C55">
        <w:rPr>
          <w:b/>
          <w:sz w:val="26"/>
          <w:szCs w:val="26"/>
        </w:rPr>
        <w:t>Сниффинг</w:t>
      </w:r>
      <w:proofErr w:type="spellEnd"/>
      <w:r w:rsidRPr="00CB0C55">
        <w:rPr>
          <w:b/>
          <w:sz w:val="26"/>
          <w:szCs w:val="26"/>
        </w:rPr>
        <w:t xml:space="preserve"> представляет угрозу для жизни, здоровья и безопасности</w:t>
      </w:r>
      <w:r w:rsidRPr="00CB0C55">
        <w:rPr>
          <w:b/>
          <w:spacing w:val="1"/>
          <w:sz w:val="26"/>
          <w:szCs w:val="26"/>
        </w:rPr>
        <w:t xml:space="preserve"> </w:t>
      </w:r>
      <w:r w:rsidRPr="00CB0C55">
        <w:rPr>
          <w:b/>
          <w:sz w:val="26"/>
          <w:szCs w:val="26"/>
        </w:rPr>
        <w:t>детей</w:t>
      </w:r>
      <w:r w:rsidRPr="00CB0C55">
        <w:rPr>
          <w:b/>
          <w:spacing w:val="1"/>
          <w:sz w:val="26"/>
          <w:szCs w:val="26"/>
        </w:rPr>
        <w:t xml:space="preserve"> </w:t>
      </w:r>
      <w:r w:rsidRPr="00CB0C55">
        <w:rPr>
          <w:b/>
          <w:sz w:val="26"/>
          <w:szCs w:val="26"/>
        </w:rPr>
        <w:t>и</w:t>
      </w:r>
      <w:r w:rsidRPr="00CB0C55">
        <w:rPr>
          <w:b/>
          <w:spacing w:val="1"/>
          <w:sz w:val="26"/>
          <w:szCs w:val="26"/>
        </w:rPr>
        <w:t xml:space="preserve"> </w:t>
      </w:r>
      <w:r w:rsidRPr="00CB0C55">
        <w:rPr>
          <w:b/>
          <w:sz w:val="26"/>
          <w:szCs w:val="26"/>
        </w:rPr>
        <w:t>подростков,</w:t>
      </w:r>
      <w:r w:rsidRPr="00CB0C55">
        <w:rPr>
          <w:b/>
          <w:spacing w:val="1"/>
          <w:sz w:val="26"/>
          <w:szCs w:val="26"/>
        </w:rPr>
        <w:t xml:space="preserve"> </w:t>
      </w:r>
      <w:r w:rsidRPr="00CB0C55">
        <w:rPr>
          <w:b/>
          <w:sz w:val="26"/>
          <w:szCs w:val="26"/>
        </w:rPr>
        <w:t>приводит</w:t>
      </w:r>
      <w:r w:rsidRPr="00CB0C55">
        <w:rPr>
          <w:b/>
          <w:spacing w:val="1"/>
          <w:sz w:val="26"/>
          <w:szCs w:val="26"/>
        </w:rPr>
        <w:t xml:space="preserve"> </w:t>
      </w:r>
      <w:r w:rsidRPr="00CB0C55">
        <w:rPr>
          <w:b/>
          <w:sz w:val="26"/>
          <w:szCs w:val="26"/>
        </w:rPr>
        <w:t>к</w:t>
      </w:r>
      <w:r w:rsidRPr="00CB0C55">
        <w:rPr>
          <w:b/>
          <w:spacing w:val="1"/>
          <w:sz w:val="26"/>
          <w:szCs w:val="26"/>
        </w:rPr>
        <w:t xml:space="preserve"> </w:t>
      </w:r>
      <w:r w:rsidRPr="00CB0C55">
        <w:rPr>
          <w:b/>
          <w:sz w:val="26"/>
          <w:szCs w:val="26"/>
        </w:rPr>
        <w:t>необратимым</w:t>
      </w:r>
      <w:r w:rsidRPr="00CB0C55">
        <w:rPr>
          <w:b/>
          <w:spacing w:val="1"/>
          <w:sz w:val="26"/>
          <w:szCs w:val="26"/>
        </w:rPr>
        <w:t xml:space="preserve"> </w:t>
      </w:r>
      <w:r w:rsidRPr="00CB0C55">
        <w:rPr>
          <w:b/>
          <w:sz w:val="26"/>
          <w:szCs w:val="26"/>
        </w:rPr>
        <w:t>изменениям во всех системах и органах человека, вызывает</w:t>
      </w:r>
      <w:r w:rsidRPr="00CB0C55">
        <w:rPr>
          <w:b/>
          <w:spacing w:val="1"/>
          <w:sz w:val="26"/>
          <w:szCs w:val="26"/>
        </w:rPr>
        <w:t xml:space="preserve"> </w:t>
      </w:r>
      <w:r w:rsidRPr="00CB0C55">
        <w:rPr>
          <w:b/>
          <w:sz w:val="26"/>
          <w:szCs w:val="26"/>
        </w:rPr>
        <w:t>психофизическую</w:t>
      </w:r>
      <w:r w:rsidRPr="00CB0C55">
        <w:rPr>
          <w:b/>
          <w:spacing w:val="-3"/>
          <w:sz w:val="26"/>
          <w:szCs w:val="26"/>
        </w:rPr>
        <w:t xml:space="preserve"> </w:t>
      </w:r>
      <w:r w:rsidRPr="00CB0C55">
        <w:rPr>
          <w:b/>
          <w:sz w:val="26"/>
          <w:szCs w:val="26"/>
        </w:rPr>
        <w:t>зависимость от</w:t>
      </w:r>
      <w:r w:rsidRPr="00CB0C55">
        <w:rPr>
          <w:b/>
          <w:spacing w:val="-2"/>
          <w:sz w:val="26"/>
          <w:szCs w:val="26"/>
        </w:rPr>
        <w:t xml:space="preserve"> </w:t>
      </w:r>
      <w:r w:rsidRPr="00CB0C55">
        <w:rPr>
          <w:b/>
          <w:sz w:val="26"/>
          <w:szCs w:val="26"/>
        </w:rPr>
        <w:t>токсических</w:t>
      </w:r>
      <w:r w:rsidRPr="00CB0C55">
        <w:rPr>
          <w:b/>
          <w:spacing w:val="-3"/>
          <w:sz w:val="26"/>
          <w:szCs w:val="26"/>
        </w:rPr>
        <w:t xml:space="preserve"> </w:t>
      </w:r>
      <w:r w:rsidRPr="00CB0C55">
        <w:rPr>
          <w:b/>
          <w:sz w:val="26"/>
          <w:szCs w:val="26"/>
        </w:rPr>
        <w:t>веществ.</w:t>
      </w:r>
    </w:p>
    <w:p w:rsidR="00934AA8" w:rsidRPr="00CB0C55" w:rsidRDefault="00257670" w:rsidP="00B41048">
      <w:pPr>
        <w:pStyle w:val="Heading3"/>
        <w:rPr>
          <w:sz w:val="26"/>
          <w:szCs w:val="26"/>
        </w:rPr>
      </w:pPr>
      <w:r w:rsidRPr="00CB0C55">
        <w:rPr>
          <w:color w:val="FF0000"/>
          <w:sz w:val="26"/>
          <w:szCs w:val="26"/>
        </w:rPr>
        <w:t>Отравляющее</w:t>
      </w:r>
      <w:r w:rsidRPr="00CB0C55">
        <w:rPr>
          <w:color w:val="FF0000"/>
          <w:spacing w:val="-7"/>
          <w:sz w:val="26"/>
          <w:szCs w:val="26"/>
        </w:rPr>
        <w:t xml:space="preserve"> </w:t>
      </w:r>
      <w:r w:rsidRPr="00CB0C55">
        <w:rPr>
          <w:color w:val="FF0000"/>
          <w:sz w:val="26"/>
          <w:szCs w:val="26"/>
        </w:rPr>
        <w:t>действие</w:t>
      </w:r>
      <w:r w:rsidRPr="00CB0C55">
        <w:rPr>
          <w:color w:val="FF0000"/>
          <w:spacing w:val="-4"/>
          <w:sz w:val="26"/>
          <w:szCs w:val="26"/>
        </w:rPr>
        <w:t xml:space="preserve"> </w:t>
      </w:r>
      <w:r w:rsidRPr="00CB0C55">
        <w:rPr>
          <w:color w:val="FF0000"/>
          <w:sz w:val="26"/>
          <w:szCs w:val="26"/>
        </w:rPr>
        <w:t>токсических</w:t>
      </w:r>
      <w:r w:rsidRPr="00CB0C55">
        <w:rPr>
          <w:color w:val="FF0000"/>
          <w:spacing w:val="-7"/>
          <w:sz w:val="26"/>
          <w:szCs w:val="26"/>
        </w:rPr>
        <w:t xml:space="preserve"> </w:t>
      </w:r>
      <w:r w:rsidRPr="00CB0C55">
        <w:rPr>
          <w:color w:val="FF0000"/>
          <w:sz w:val="26"/>
          <w:szCs w:val="26"/>
        </w:rPr>
        <w:t>веществ!</w:t>
      </w:r>
    </w:p>
    <w:p w:rsidR="00934AA8" w:rsidRPr="00B41048" w:rsidRDefault="00257670" w:rsidP="00B41048">
      <w:pPr>
        <w:pStyle w:val="a3"/>
        <w:ind w:left="100" w:right="41"/>
        <w:jc w:val="center"/>
        <w:rPr>
          <w:sz w:val="26"/>
          <w:szCs w:val="26"/>
        </w:rPr>
      </w:pPr>
      <w:r w:rsidRPr="00B41048">
        <w:rPr>
          <w:sz w:val="26"/>
          <w:szCs w:val="26"/>
        </w:rPr>
        <w:t>Летучие химические вещества очень токсичны. Газ, используемый в бытовых изделиях, оказывает на человека отра</w:t>
      </w:r>
      <w:r w:rsidR="00CB0C55" w:rsidRPr="00B41048">
        <w:rPr>
          <w:sz w:val="26"/>
          <w:szCs w:val="26"/>
        </w:rPr>
        <w:t>в</w:t>
      </w:r>
      <w:r w:rsidRPr="00B41048">
        <w:rPr>
          <w:sz w:val="26"/>
          <w:szCs w:val="26"/>
        </w:rPr>
        <w:t xml:space="preserve">ляющее действие: приводит к спутанности сознания, поражению внутренних органов, </w:t>
      </w:r>
      <w:r w:rsidRPr="00B41048">
        <w:rPr>
          <w:b/>
          <w:sz w:val="26"/>
          <w:szCs w:val="26"/>
        </w:rPr>
        <w:t>может стать причиной внезапной</w:t>
      </w:r>
      <w:r w:rsidRPr="00B41048">
        <w:rPr>
          <w:b/>
          <w:spacing w:val="-2"/>
          <w:sz w:val="26"/>
          <w:szCs w:val="26"/>
        </w:rPr>
        <w:t xml:space="preserve"> </w:t>
      </w:r>
      <w:r w:rsidRPr="00B41048">
        <w:rPr>
          <w:b/>
          <w:sz w:val="26"/>
          <w:szCs w:val="26"/>
        </w:rPr>
        <w:t>смерти.</w:t>
      </w:r>
    </w:p>
    <w:p w:rsidR="00934AA8" w:rsidRPr="00CB0C55" w:rsidRDefault="00CB0C55">
      <w:pPr>
        <w:pStyle w:val="Heading3"/>
        <w:spacing w:before="122"/>
        <w:ind w:left="417"/>
        <w:rPr>
          <w:sz w:val="26"/>
          <w:szCs w:val="26"/>
        </w:rPr>
      </w:pPr>
      <w:r w:rsidRPr="00CB0C55">
        <w:rPr>
          <w:color w:val="FF0000"/>
          <w:sz w:val="26"/>
          <w:szCs w:val="26"/>
        </w:rPr>
        <w:lastRenderedPageBreak/>
        <w:t>ЧТО</w:t>
      </w:r>
      <w:r w:rsidRPr="00CB0C55">
        <w:rPr>
          <w:color w:val="FF0000"/>
          <w:spacing w:val="-3"/>
          <w:sz w:val="26"/>
          <w:szCs w:val="26"/>
        </w:rPr>
        <w:t xml:space="preserve"> </w:t>
      </w:r>
      <w:r w:rsidRPr="00CB0C55">
        <w:rPr>
          <w:color w:val="FF0000"/>
          <w:sz w:val="26"/>
          <w:szCs w:val="26"/>
        </w:rPr>
        <w:t>ПРОИСХОДИТ</w:t>
      </w:r>
      <w:r w:rsidRPr="00CB0C55">
        <w:rPr>
          <w:color w:val="FF0000"/>
          <w:spacing w:val="-8"/>
          <w:sz w:val="26"/>
          <w:szCs w:val="26"/>
        </w:rPr>
        <w:t xml:space="preserve"> </w:t>
      </w:r>
      <w:r w:rsidRPr="00CB0C55">
        <w:rPr>
          <w:color w:val="FF0000"/>
          <w:sz w:val="26"/>
          <w:szCs w:val="26"/>
        </w:rPr>
        <w:t>С</w:t>
      </w:r>
      <w:r w:rsidRPr="00CB0C55">
        <w:rPr>
          <w:color w:val="FF0000"/>
          <w:spacing w:val="-5"/>
          <w:sz w:val="26"/>
          <w:szCs w:val="26"/>
        </w:rPr>
        <w:t xml:space="preserve"> </w:t>
      </w:r>
      <w:r w:rsidRPr="00CB0C55">
        <w:rPr>
          <w:color w:val="FF0000"/>
          <w:sz w:val="26"/>
          <w:szCs w:val="26"/>
        </w:rPr>
        <w:t>ОРГАНИЗМОМ?</w:t>
      </w:r>
    </w:p>
    <w:p w:rsidR="00934AA8" w:rsidRPr="00CB0C55" w:rsidRDefault="00257670" w:rsidP="00CB0C55">
      <w:pPr>
        <w:pStyle w:val="a3"/>
        <w:spacing w:before="117"/>
        <w:ind w:left="100" w:right="43"/>
        <w:jc w:val="center"/>
        <w:rPr>
          <w:sz w:val="26"/>
          <w:szCs w:val="26"/>
        </w:rPr>
      </w:pPr>
      <w:r w:rsidRPr="00CB0C55">
        <w:rPr>
          <w:sz w:val="26"/>
          <w:szCs w:val="26"/>
        </w:rPr>
        <w:t>Опасность летучих токсических веществ заключается в том,</w:t>
      </w:r>
      <w:r w:rsidRPr="00CB0C55">
        <w:rPr>
          <w:spacing w:val="-42"/>
          <w:sz w:val="26"/>
          <w:szCs w:val="26"/>
        </w:rPr>
        <w:t xml:space="preserve"> </w:t>
      </w:r>
      <w:r w:rsidRPr="00CB0C55">
        <w:rPr>
          <w:sz w:val="26"/>
          <w:szCs w:val="26"/>
        </w:rPr>
        <w:t>что они попадают в легкие, а затем в кровь, минуя желудочно-кишечный тракт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>и печень,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>где могли бы частично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>нейтрализоваться.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>С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>током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>крови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>токсические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>вещества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>поступают</w:t>
      </w:r>
      <w:r w:rsidRPr="00CB0C55">
        <w:rPr>
          <w:spacing w:val="-1"/>
          <w:sz w:val="26"/>
          <w:szCs w:val="26"/>
        </w:rPr>
        <w:t xml:space="preserve"> </w:t>
      </w:r>
      <w:r w:rsidRPr="00CB0C55">
        <w:rPr>
          <w:sz w:val="26"/>
          <w:szCs w:val="26"/>
        </w:rPr>
        <w:t>в</w:t>
      </w:r>
      <w:r w:rsidRPr="00CB0C55">
        <w:rPr>
          <w:spacing w:val="-1"/>
          <w:sz w:val="26"/>
          <w:szCs w:val="26"/>
        </w:rPr>
        <w:t xml:space="preserve"> </w:t>
      </w:r>
      <w:r w:rsidRPr="00CB0C55">
        <w:rPr>
          <w:sz w:val="26"/>
          <w:szCs w:val="26"/>
        </w:rPr>
        <w:t>головной</w:t>
      </w:r>
      <w:r w:rsidRPr="00CB0C55">
        <w:rPr>
          <w:spacing w:val="-1"/>
          <w:sz w:val="26"/>
          <w:szCs w:val="26"/>
        </w:rPr>
        <w:t xml:space="preserve"> </w:t>
      </w:r>
      <w:r w:rsidRPr="00CB0C55">
        <w:rPr>
          <w:sz w:val="26"/>
          <w:szCs w:val="26"/>
        </w:rPr>
        <w:t>мозг.</w:t>
      </w:r>
    </w:p>
    <w:p w:rsidR="00934AA8" w:rsidRPr="00CB0C55" w:rsidRDefault="00257670" w:rsidP="00CB0C55">
      <w:pPr>
        <w:pStyle w:val="a3"/>
        <w:spacing w:before="123"/>
        <w:ind w:left="100" w:right="38"/>
        <w:jc w:val="center"/>
        <w:rPr>
          <w:sz w:val="26"/>
          <w:szCs w:val="26"/>
        </w:rPr>
      </w:pPr>
      <w:r w:rsidRPr="00CB0C55">
        <w:rPr>
          <w:sz w:val="26"/>
          <w:szCs w:val="26"/>
        </w:rPr>
        <w:t>При этом газ «выдавливает» из легких кислород, начинается кислородное голодание, которое влечет за собой головокружение, помутнение сознания. Чем сильнее интоксикация</w:t>
      </w:r>
      <w:r w:rsidRPr="00CB0C55">
        <w:rPr>
          <w:spacing w:val="-42"/>
          <w:sz w:val="26"/>
          <w:szCs w:val="26"/>
        </w:rPr>
        <w:t xml:space="preserve"> </w:t>
      </w:r>
      <w:r w:rsidRPr="00CB0C55">
        <w:rPr>
          <w:sz w:val="26"/>
          <w:szCs w:val="26"/>
        </w:rPr>
        <w:t>организма, тем сильнее последствия: гипоксия, галлюцинации,</w:t>
      </w:r>
      <w:r w:rsidRPr="00CB0C55">
        <w:rPr>
          <w:spacing w:val="-1"/>
          <w:sz w:val="26"/>
          <w:szCs w:val="26"/>
        </w:rPr>
        <w:t xml:space="preserve"> </w:t>
      </w:r>
      <w:r w:rsidRPr="00CB0C55">
        <w:rPr>
          <w:sz w:val="26"/>
          <w:szCs w:val="26"/>
        </w:rPr>
        <w:t>потеря</w:t>
      </w:r>
      <w:r w:rsidRPr="00CB0C55">
        <w:rPr>
          <w:spacing w:val="-1"/>
          <w:sz w:val="26"/>
          <w:szCs w:val="26"/>
        </w:rPr>
        <w:t xml:space="preserve"> </w:t>
      </w:r>
      <w:r w:rsidRPr="00CB0C55">
        <w:rPr>
          <w:sz w:val="26"/>
          <w:szCs w:val="26"/>
        </w:rPr>
        <w:t>сознания,</w:t>
      </w:r>
      <w:r w:rsidRPr="00CB0C55">
        <w:rPr>
          <w:spacing w:val="-2"/>
          <w:sz w:val="26"/>
          <w:szCs w:val="26"/>
        </w:rPr>
        <w:t xml:space="preserve"> </w:t>
      </w:r>
      <w:r w:rsidRPr="00CB0C55">
        <w:rPr>
          <w:sz w:val="26"/>
          <w:szCs w:val="26"/>
        </w:rPr>
        <w:t>рвота.</w:t>
      </w:r>
    </w:p>
    <w:p w:rsidR="00934AA8" w:rsidRPr="00CB0C55" w:rsidRDefault="00257670" w:rsidP="00CB0C55">
      <w:pPr>
        <w:pStyle w:val="a3"/>
        <w:spacing w:before="119"/>
        <w:ind w:left="100" w:right="43"/>
        <w:jc w:val="center"/>
        <w:rPr>
          <w:sz w:val="26"/>
          <w:szCs w:val="26"/>
        </w:rPr>
      </w:pPr>
      <w:r w:rsidRPr="00CB0C55">
        <w:rPr>
          <w:sz w:val="26"/>
          <w:szCs w:val="26"/>
        </w:rPr>
        <w:t>Прямое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>токсическое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>действие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>на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>центральную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>нервную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>систему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>приводит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>к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>нарушению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>координирующей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>роли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>структур головного мозга, параличу дыхательного и сосудодвигательного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>центров,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>развитию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>жизнеугрожающих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>сердечных</w:t>
      </w:r>
      <w:r w:rsidRPr="00CB0C55">
        <w:rPr>
          <w:spacing w:val="-2"/>
          <w:sz w:val="26"/>
          <w:szCs w:val="26"/>
        </w:rPr>
        <w:t xml:space="preserve"> </w:t>
      </w:r>
      <w:r w:rsidRPr="00CB0C55">
        <w:rPr>
          <w:sz w:val="26"/>
          <w:szCs w:val="26"/>
        </w:rPr>
        <w:t>аритмий.</w:t>
      </w:r>
    </w:p>
    <w:p w:rsidR="00CB0C55" w:rsidRDefault="00257670" w:rsidP="00CB0C55">
      <w:pPr>
        <w:pStyle w:val="a3"/>
        <w:spacing w:before="68"/>
        <w:ind w:left="100" w:right="38"/>
        <w:jc w:val="center"/>
        <w:rPr>
          <w:spacing w:val="1"/>
          <w:sz w:val="26"/>
          <w:szCs w:val="26"/>
        </w:rPr>
      </w:pPr>
      <w:r w:rsidRPr="00CB0C55">
        <w:rPr>
          <w:sz w:val="26"/>
          <w:szCs w:val="26"/>
        </w:rPr>
        <w:t>Вдыхание паров бытовой химии приводит к хроническим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>головным болям, нарушениям внимания, памяти, мышления.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>Развиваются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>депрессивные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>состояния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>с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>выраженной</w:t>
      </w:r>
      <w:r w:rsidRPr="00CB0C55">
        <w:rPr>
          <w:spacing w:val="-42"/>
          <w:sz w:val="26"/>
          <w:szCs w:val="26"/>
        </w:rPr>
        <w:t xml:space="preserve"> </w:t>
      </w:r>
      <w:r w:rsidRPr="00CB0C55">
        <w:rPr>
          <w:sz w:val="26"/>
          <w:szCs w:val="26"/>
        </w:rPr>
        <w:t>агрессией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>и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>раздражительностью.</w:t>
      </w:r>
      <w:r w:rsidRPr="00CB0C55">
        <w:rPr>
          <w:spacing w:val="1"/>
          <w:sz w:val="26"/>
          <w:szCs w:val="26"/>
        </w:rPr>
        <w:t xml:space="preserve"> </w:t>
      </w:r>
    </w:p>
    <w:p w:rsidR="00934AA8" w:rsidRPr="00CB0C55" w:rsidRDefault="00257670" w:rsidP="00CB0C55">
      <w:pPr>
        <w:pStyle w:val="a3"/>
        <w:spacing w:before="68"/>
        <w:ind w:left="100" w:right="38"/>
        <w:jc w:val="center"/>
        <w:rPr>
          <w:spacing w:val="1"/>
          <w:sz w:val="26"/>
          <w:szCs w:val="26"/>
        </w:rPr>
      </w:pPr>
      <w:r w:rsidRPr="00CB0C55">
        <w:rPr>
          <w:b/>
          <w:sz w:val="26"/>
          <w:szCs w:val="26"/>
        </w:rPr>
        <w:t>Происходит</w:t>
      </w:r>
      <w:r w:rsidRPr="00CB0C55">
        <w:rPr>
          <w:b/>
          <w:spacing w:val="1"/>
          <w:sz w:val="26"/>
          <w:szCs w:val="26"/>
        </w:rPr>
        <w:t xml:space="preserve"> </w:t>
      </w:r>
      <w:r w:rsidRPr="00CB0C55">
        <w:rPr>
          <w:b/>
          <w:sz w:val="26"/>
          <w:szCs w:val="26"/>
        </w:rPr>
        <w:t>остановка</w:t>
      </w:r>
      <w:r w:rsidRPr="00CB0C55">
        <w:rPr>
          <w:b/>
          <w:spacing w:val="1"/>
          <w:sz w:val="26"/>
          <w:szCs w:val="26"/>
        </w:rPr>
        <w:t xml:space="preserve"> </w:t>
      </w:r>
      <w:r w:rsidRPr="00CB0C55">
        <w:rPr>
          <w:b/>
          <w:sz w:val="26"/>
          <w:szCs w:val="26"/>
        </w:rPr>
        <w:t xml:space="preserve">физического и психического развития, в дальнейшем – полная деградация личности. </w:t>
      </w:r>
      <w:r w:rsidRPr="00CB0C55">
        <w:rPr>
          <w:sz w:val="26"/>
          <w:szCs w:val="26"/>
        </w:rPr>
        <w:t>Стремительно утрачивается способность к обучению, снижается интеллект, разрушаются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 xml:space="preserve">прежние социальные связи. </w:t>
      </w:r>
      <w:r w:rsidRPr="00B41048">
        <w:rPr>
          <w:rFonts w:ascii="Microsoft Sans Serif" w:hAnsi="Microsoft Sans Serif" w:cs="Microsoft Sans Serif"/>
          <w:b/>
          <w:sz w:val="26"/>
          <w:szCs w:val="26"/>
        </w:rPr>
        <w:lastRenderedPageBreak/>
        <w:t>Формируется тяжелая токсическая зависимость.</w:t>
      </w:r>
    </w:p>
    <w:p w:rsidR="00934AA8" w:rsidRPr="00CB0C55" w:rsidRDefault="00257670" w:rsidP="00CB0C55">
      <w:pPr>
        <w:pStyle w:val="a3"/>
        <w:spacing w:before="120"/>
        <w:ind w:left="100" w:right="38"/>
        <w:jc w:val="center"/>
        <w:rPr>
          <w:sz w:val="26"/>
          <w:szCs w:val="26"/>
        </w:rPr>
      </w:pPr>
      <w:r w:rsidRPr="00CB0C55">
        <w:rPr>
          <w:sz w:val="26"/>
          <w:szCs w:val="26"/>
        </w:rPr>
        <w:t>Страдает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>физическое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>здоровье: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>появляются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>мышечный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 xml:space="preserve">тремор, шаткость походки, нарушения </w:t>
      </w:r>
      <w:proofErr w:type="spellStart"/>
      <w:r w:rsidRPr="00CB0C55">
        <w:rPr>
          <w:sz w:val="26"/>
          <w:szCs w:val="26"/>
        </w:rPr>
        <w:t>сердечно-сосудистой</w:t>
      </w:r>
      <w:proofErr w:type="spellEnd"/>
      <w:r w:rsidRPr="00CB0C55">
        <w:rPr>
          <w:spacing w:val="-42"/>
          <w:sz w:val="26"/>
          <w:szCs w:val="26"/>
        </w:rPr>
        <w:t xml:space="preserve"> </w:t>
      </w:r>
      <w:r w:rsidRPr="00CB0C55">
        <w:rPr>
          <w:sz w:val="26"/>
          <w:szCs w:val="26"/>
        </w:rPr>
        <w:t>деятельности, развиваются хронические заболевания органов</w:t>
      </w:r>
      <w:r w:rsidRPr="00CB0C55">
        <w:rPr>
          <w:spacing w:val="-3"/>
          <w:sz w:val="26"/>
          <w:szCs w:val="26"/>
        </w:rPr>
        <w:t xml:space="preserve"> </w:t>
      </w:r>
      <w:r w:rsidRPr="00CB0C55">
        <w:rPr>
          <w:sz w:val="26"/>
          <w:szCs w:val="26"/>
        </w:rPr>
        <w:t>дыхания,</w:t>
      </w:r>
      <w:r w:rsidRPr="00CB0C55">
        <w:rPr>
          <w:spacing w:val="-1"/>
          <w:sz w:val="26"/>
          <w:szCs w:val="26"/>
        </w:rPr>
        <w:t xml:space="preserve"> </w:t>
      </w:r>
      <w:r w:rsidRPr="00CB0C55">
        <w:rPr>
          <w:sz w:val="26"/>
          <w:szCs w:val="26"/>
        </w:rPr>
        <w:t>нарушаются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>функции</w:t>
      </w:r>
      <w:r w:rsidRPr="00CB0C55">
        <w:rPr>
          <w:spacing w:val="-2"/>
          <w:sz w:val="26"/>
          <w:szCs w:val="26"/>
        </w:rPr>
        <w:t xml:space="preserve"> </w:t>
      </w:r>
      <w:r w:rsidRPr="00CB0C55">
        <w:rPr>
          <w:sz w:val="26"/>
          <w:szCs w:val="26"/>
        </w:rPr>
        <w:t>почек</w:t>
      </w:r>
      <w:r w:rsidRPr="00CB0C55">
        <w:rPr>
          <w:spacing w:val="-2"/>
          <w:sz w:val="26"/>
          <w:szCs w:val="26"/>
        </w:rPr>
        <w:t xml:space="preserve"> </w:t>
      </w:r>
      <w:r w:rsidRPr="00CB0C55">
        <w:rPr>
          <w:sz w:val="26"/>
          <w:szCs w:val="26"/>
        </w:rPr>
        <w:t>и</w:t>
      </w:r>
      <w:r w:rsidRPr="00CB0C55">
        <w:rPr>
          <w:spacing w:val="-2"/>
          <w:sz w:val="26"/>
          <w:szCs w:val="26"/>
        </w:rPr>
        <w:t xml:space="preserve"> </w:t>
      </w:r>
      <w:r w:rsidRPr="00CB0C55">
        <w:rPr>
          <w:sz w:val="26"/>
          <w:szCs w:val="26"/>
        </w:rPr>
        <w:t>печени.</w:t>
      </w:r>
    </w:p>
    <w:p w:rsidR="00B41048" w:rsidRDefault="00257670" w:rsidP="00B41048">
      <w:pPr>
        <w:spacing w:before="124"/>
        <w:ind w:left="236"/>
        <w:jc w:val="center"/>
        <w:rPr>
          <w:b/>
          <w:color w:val="FF0000"/>
          <w:sz w:val="26"/>
          <w:szCs w:val="26"/>
        </w:rPr>
      </w:pPr>
      <w:r w:rsidRPr="00CB0C55">
        <w:rPr>
          <w:b/>
          <w:color w:val="FF0000"/>
          <w:sz w:val="26"/>
          <w:szCs w:val="26"/>
        </w:rPr>
        <w:t>СНИФФИНГ</w:t>
      </w:r>
      <w:r w:rsidRPr="00CB0C55">
        <w:rPr>
          <w:b/>
          <w:color w:val="FF0000"/>
          <w:spacing w:val="-5"/>
          <w:sz w:val="26"/>
          <w:szCs w:val="26"/>
        </w:rPr>
        <w:t xml:space="preserve"> </w:t>
      </w:r>
      <w:r w:rsidRPr="00CB0C55">
        <w:rPr>
          <w:b/>
          <w:color w:val="FF0000"/>
          <w:sz w:val="26"/>
          <w:szCs w:val="26"/>
        </w:rPr>
        <w:t>ВЫЗЫВАЕТ</w:t>
      </w:r>
      <w:r w:rsidRPr="00CB0C55">
        <w:rPr>
          <w:b/>
          <w:color w:val="FF0000"/>
          <w:spacing w:val="-4"/>
          <w:sz w:val="26"/>
          <w:szCs w:val="26"/>
        </w:rPr>
        <w:t xml:space="preserve"> </w:t>
      </w:r>
      <w:r w:rsidRPr="00CB0C55">
        <w:rPr>
          <w:b/>
          <w:color w:val="FF0000"/>
          <w:sz w:val="26"/>
          <w:szCs w:val="26"/>
        </w:rPr>
        <w:t>ЗАВИСИМОСТЬ!</w:t>
      </w:r>
    </w:p>
    <w:p w:rsidR="00934AA8" w:rsidRPr="00B41048" w:rsidRDefault="00257670" w:rsidP="00B41048">
      <w:pPr>
        <w:spacing w:before="124"/>
        <w:ind w:left="236"/>
        <w:jc w:val="center"/>
        <w:rPr>
          <w:b/>
          <w:sz w:val="26"/>
          <w:szCs w:val="26"/>
        </w:rPr>
      </w:pPr>
      <w:r w:rsidRPr="00B41048">
        <w:rPr>
          <w:b/>
          <w:sz w:val="26"/>
          <w:szCs w:val="26"/>
        </w:rPr>
        <w:t>Внешние</w:t>
      </w:r>
      <w:r w:rsidRPr="00B41048">
        <w:rPr>
          <w:b/>
          <w:spacing w:val="-7"/>
          <w:sz w:val="26"/>
          <w:szCs w:val="26"/>
        </w:rPr>
        <w:t xml:space="preserve"> </w:t>
      </w:r>
      <w:r w:rsidRPr="00B41048">
        <w:rPr>
          <w:b/>
          <w:sz w:val="26"/>
          <w:szCs w:val="26"/>
        </w:rPr>
        <w:t>признаки</w:t>
      </w:r>
      <w:r w:rsidRPr="00B41048">
        <w:rPr>
          <w:b/>
          <w:spacing w:val="-5"/>
          <w:sz w:val="26"/>
          <w:szCs w:val="26"/>
        </w:rPr>
        <w:t xml:space="preserve"> </w:t>
      </w:r>
      <w:proofErr w:type="spellStart"/>
      <w:r w:rsidRPr="00B41048">
        <w:rPr>
          <w:b/>
          <w:sz w:val="26"/>
          <w:szCs w:val="26"/>
        </w:rPr>
        <w:t>сниффинга</w:t>
      </w:r>
      <w:proofErr w:type="spellEnd"/>
    </w:p>
    <w:p w:rsidR="00934AA8" w:rsidRPr="00CB0C55" w:rsidRDefault="00257670" w:rsidP="00CB0C55">
      <w:pPr>
        <w:pStyle w:val="a5"/>
        <w:numPr>
          <w:ilvl w:val="1"/>
          <w:numId w:val="1"/>
        </w:numPr>
        <w:tabs>
          <w:tab w:val="left" w:pos="601"/>
          <w:tab w:val="left" w:pos="602"/>
        </w:tabs>
        <w:spacing w:before="116" w:line="273" w:lineRule="auto"/>
        <w:ind w:right="43"/>
        <w:jc w:val="center"/>
        <w:rPr>
          <w:sz w:val="26"/>
          <w:szCs w:val="26"/>
        </w:rPr>
      </w:pPr>
      <w:r w:rsidRPr="00CB0C55">
        <w:rPr>
          <w:sz w:val="26"/>
          <w:szCs w:val="26"/>
        </w:rPr>
        <w:t>в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>личных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>вещах: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>баллончики,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>зажигалки,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>бутылки,</w:t>
      </w:r>
      <w:r w:rsidRPr="00CB0C55">
        <w:rPr>
          <w:spacing w:val="-42"/>
          <w:sz w:val="26"/>
          <w:szCs w:val="26"/>
        </w:rPr>
        <w:t xml:space="preserve"> </w:t>
      </w:r>
      <w:r w:rsidRPr="00CB0C55">
        <w:rPr>
          <w:sz w:val="26"/>
          <w:szCs w:val="26"/>
        </w:rPr>
        <w:t>клей;</w:t>
      </w:r>
    </w:p>
    <w:p w:rsidR="00934AA8" w:rsidRPr="00CB0C55" w:rsidRDefault="00257670" w:rsidP="00CB0C55">
      <w:pPr>
        <w:pStyle w:val="a5"/>
        <w:numPr>
          <w:ilvl w:val="1"/>
          <w:numId w:val="1"/>
        </w:numPr>
        <w:tabs>
          <w:tab w:val="left" w:pos="601"/>
          <w:tab w:val="left" w:pos="602"/>
        </w:tabs>
        <w:spacing w:before="2"/>
        <w:ind w:hanging="361"/>
        <w:jc w:val="center"/>
        <w:rPr>
          <w:sz w:val="26"/>
          <w:szCs w:val="26"/>
        </w:rPr>
      </w:pPr>
      <w:r w:rsidRPr="00CB0C55">
        <w:rPr>
          <w:sz w:val="26"/>
          <w:szCs w:val="26"/>
        </w:rPr>
        <w:t>отёчность</w:t>
      </w:r>
      <w:r w:rsidRPr="00CB0C55">
        <w:rPr>
          <w:spacing w:val="-3"/>
          <w:sz w:val="26"/>
          <w:szCs w:val="26"/>
        </w:rPr>
        <w:t xml:space="preserve"> </w:t>
      </w:r>
      <w:r w:rsidRPr="00CB0C55">
        <w:rPr>
          <w:sz w:val="26"/>
          <w:szCs w:val="26"/>
        </w:rPr>
        <w:t>лица,</w:t>
      </w:r>
      <w:r w:rsidRPr="00CB0C55">
        <w:rPr>
          <w:spacing w:val="-3"/>
          <w:sz w:val="26"/>
          <w:szCs w:val="26"/>
        </w:rPr>
        <w:t xml:space="preserve"> </w:t>
      </w:r>
      <w:r w:rsidRPr="00CB0C55">
        <w:rPr>
          <w:sz w:val="26"/>
          <w:szCs w:val="26"/>
        </w:rPr>
        <w:t>покраснение</w:t>
      </w:r>
      <w:r w:rsidRPr="00CB0C55">
        <w:rPr>
          <w:spacing w:val="-3"/>
          <w:sz w:val="26"/>
          <w:szCs w:val="26"/>
        </w:rPr>
        <w:t xml:space="preserve"> </w:t>
      </w:r>
      <w:r w:rsidRPr="00CB0C55">
        <w:rPr>
          <w:sz w:val="26"/>
          <w:szCs w:val="26"/>
        </w:rPr>
        <w:t>глаз;</w:t>
      </w:r>
    </w:p>
    <w:p w:rsidR="00934AA8" w:rsidRPr="00CB0C55" w:rsidRDefault="00257670" w:rsidP="00CB0C55">
      <w:pPr>
        <w:pStyle w:val="a5"/>
        <w:numPr>
          <w:ilvl w:val="1"/>
          <w:numId w:val="1"/>
        </w:numPr>
        <w:tabs>
          <w:tab w:val="left" w:pos="601"/>
          <w:tab w:val="left" w:pos="602"/>
        </w:tabs>
        <w:spacing w:before="29" w:line="276" w:lineRule="auto"/>
        <w:ind w:right="40"/>
        <w:jc w:val="center"/>
        <w:rPr>
          <w:sz w:val="26"/>
          <w:szCs w:val="26"/>
        </w:rPr>
      </w:pPr>
      <w:r w:rsidRPr="00CB0C55">
        <w:rPr>
          <w:sz w:val="26"/>
          <w:szCs w:val="26"/>
        </w:rPr>
        <w:t>раздражение</w:t>
      </w:r>
      <w:r w:rsidRPr="00CB0C55">
        <w:rPr>
          <w:spacing w:val="5"/>
          <w:sz w:val="26"/>
          <w:szCs w:val="26"/>
        </w:rPr>
        <w:t xml:space="preserve"> </w:t>
      </w:r>
      <w:r w:rsidRPr="00CB0C55">
        <w:rPr>
          <w:sz w:val="26"/>
          <w:szCs w:val="26"/>
        </w:rPr>
        <w:t>и</w:t>
      </w:r>
      <w:r w:rsidRPr="00CB0C55">
        <w:rPr>
          <w:spacing w:val="6"/>
          <w:sz w:val="26"/>
          <w:szCs w:val="26"/>
        </w:rPr>
        <w:t xml:space="preserve"> </w:t>
      </w:r>
      <w:r w:rsidRPr="00CB0C55">
        <w:rPr>
          <w:sz w:val="26"/>
          <w:szCs w:val="26"/>
        </w:rPr>
        <w:t>покраснение</w:t>
      </w:r>
      <w:r w:rsidRPr="00CB0C55">
        <w:rPr>
          <w:spacing w:val="7"/>
          <w:sz w:val="26"/>
          <w:szCs w:val="26"/>
        </w:rPr>
        <w:t xml:space="preserve"> </w:t>
      </w:r>
      <w:r w:rsidRPr="00CB0C55">
        <w:rPr>
          <w:sz w:val="26"/>
          <w:szCs w:val="26"/>
        </w:rPr>
        <w:t>области</w:t>
      </w:r>
      <w:r w:rsidRPr="00CB0C55">
        <w:rPr>
          <w:spacing w:val="6"/>
          <w:sz w:val="26"/>
          <w:szCs w:val="26"/>
        </w:rPr>
        <w:t xml:space="preserve"> </w:t>
      </w:r>
      <w:r w:rsidRPr="00CB0C55">
        <w:rPr>
          <w:sz w:val="26"/>
          <w:szCs w:val="26"/>
        </w:rPr>
        <w:t>рта,</w:t>
      </w:r>
      <w:r w:rsidRPr="00CB0C55">
        <w:rPr>
          <w:spacing w:val="7"/>
          <w:sz w:val="26"/>
          <w:szCs w:val="26"/>
        </w:rPr>
        <w:t xml:space="preserve"> </w:t>
      </w:r>
      <w:r w:rsidRPr="00CB0C55">
        <w:rPr>
          <w:sz w:val="26"/>
          <w:szCs w:val="26"/>
        </w:rPr>
        <w:t>носа,</w:t>
      </w:r>
      <w:r w:rsidRPr="00CB0C55">
        <w:rPr>
          <w:spacing w:val="7"/>
          <w:sz w:val="26"/>
          <w:szCs w:val="26"/>
        </w:rPr>
        <w:t xml:space="preserve"> </w:t>
      </w:r>
      <w:r w:rsidRPr="00CB0C55">
        <w:rPr>
          <w:sz w:val="26"/>
          <w:szCs w:val="26"/>
        </w:rPr>
        <w:t>слизистых</w:t>
      </w:r>
      <w:r w:rsidRPr="00CB0C55">
        <w:rPr>
          <w:spacing w:val="-3"/>
          <w:sz w:val="26"/>
          <w:szCs w:val="26"/>
        </w:rPr>
        <w:t xml:space="preserve"> </w:t>
      </w:r>
      <w:r w:rsidRPr="00CB0C55">
        <w:rPr>
          <w:sz w:val="26"/>
          <w:szCs w:val="26"/>
        </w:rPr>
        <w:t>верхних</w:t>
      </w:r>
      <w:r w:rsidRPr="00CB0C55">
        <w:rPr>
          <w:spacing w:val="-1"/>
          <w:sz w:val="26"/>
          <w:szCs w:val="26"/>
        </w:rPr>
        <w:t xml:space="preserve"> </w:t>
      </w:r>
      <w:r w:rsidRPr="00CB0C55">
        <w:rPr>
          <w:sz w:val="26"/>
          <w:szCs w:val="26"/>
        </w:rPr>
        <w:t>дыхательных</w:t>
      </w:r>
      <w:r w:rsidRPr="00CB0C55">
        <w:rPr>
          <w:spacing w:val="-1"/>
          <w:sz w:val="26"/>
          <w:szCs w:val="26"/>
        </w:rPr>
        <w:t xml:space="preserve"> </w:t>
      </w:r>
      <w:r w:rsidRPr="00CB0C55">
        <w:rPr>
          <w:sz w:val="26"/>
          <w:szCs w:val="26"/>
        </w:rPr>
        <w:t>путей;</w:t>
      </w:r>
    </w:p>
    <w:p w:rsidR="00934AA8" w:rsidRPr="00CB0C55" w:rsidRDefault="00257670" w:rsidP="00CB0C55">
      <w:pPr>
        <w:pStyle w:val="a5"/>
        <w:numPr>
          <w:ilvl w:val="1"/>
          <w:numId w:val="1"/>
        </w:numPr>
        <w:tabs>
          <w:tab w:val="left" w:pos="601"/>
          <w:tab w:val="left" w:pos="602"/>
        </w:tabs>
        <w:spacing w:line="218" w:lineRule="exact"/>
        <w:ind w:hanging="361"/>
        <w:jc w:val="center"/>
        <w:rPr>
          <w:sz w:val="26"/>
          <w:szCs w:val="26"/>
        </w:rPr>
      </w:pPr>
      <w:r w:rsidRPr="00CB0C55">
        <w:rPr>
          <w:sz w:val="26"/>
          <w:szCs w:val="26"/>
        </w:rPr>
        <w:t>осиплость</w:t>
      </w:r>
      <w:r w:rsidRPr="00CB0C55">
        <w:rPr>
          <w:spacing w:val="-4"/>
          <w:sz w:val="26"/>
          <w:szCs w:val="26"/>
        </w:rPr>
        <w:t xml:space="preserve"> </w:t>
      </w:r>
      <w:r w:rsidRPr="00CB0C55">
        <w:rPr>
          <w:sz w:val="26"/>
          <w:szCs w:val="26"/>
        </w:rPr>
        <w:t>голоса,</w:t>
      </w:r>
      <w:r w:rsidRPr="00CB0C55">
        <w:rPr>
          <w:spacing w:val="-4"/>
          <w:sz w:val="26"/>
          <w:szCs w:val="26"/>
        </w:rPr>
        <w:t xml:space="preserve"> </w:t>
      </w:r>
      <w:r w:rsidRPr="00CB0C55">
        <w:rPr>
          <w:sz w:val="26"/>
          <w:szCs w:val="26"/>
        </w:rPr>
        <w:t>кашель;</w:t>
      </w:r>
    </w:p>
    <w:p w:rsidR="00934AA8" w:rsidRPr="00CB0C55" w:rsidRDefault="00257670" w:rsidP="00CB0C55">
      <w:pPr>
        <w:pStyle w:val="a5"/>
        <w:numPr>
          <w:ilvl w:val="1"/>
          <w:numId w:val="1"/>
        </w:numPr>
        <w:tabs>
          <w:tab w:val="left" w:pos="601"/>
          <w:tab w:val="left" w:pos="602"/>
        </w:tabs>
        <w:spacing w:before="30"/>
        <w:ind w:hanging="361"/>
        <w:jc w:val="center"/>
        <w:rPr>
          <w:sz w:val="26"/>
          <w:szCs w:val="26"/>
        </w:rPr>
      </w:pPr>
      <w:r w:rsidRPr="00CB0C55">
        <w:rPr>
          <w:sz w:val="26"/>
          <w:szCs w:val="26"/>
        </w:rPr>
        <w:t>слабость,</w:t>
      </w:r>
      <w:r w:rsidRPr="00CB0C55">
        <w:rPr>
          <w:spacing w:val="-3"/>
          <w:sz w:val="26"/>
          <w:szCs w:val="26"/>
        </w:rPr>
        <w:t xml:space="preserve"> </w:t>
      </w:r>
      <w:r w:rsidRPr="00CB0C55">
        <w:rPr>
          <w:sz w:val="26"/>
          <w:szCs w:val="26"/>
        </w:rPr>
        <w:t>головная</w:t>
      </w:r>
      <w:r w:rsidRPr="00CB0C55">
        <w:rPr>
          <w:spacing w:val="-1"/>
          <w:sz w:val="26"/>
          <w:szCs w:val="26"/>
        </w:rPr>
        <w:t xml:space="preserve"> </w:t>
      </w:r>
      <w:r w:rsidRPr="00CB0C55">
        <w:rPr>
          <w:sz w:val="26"/>
          <w:szCs w:val="26"/>
        </w:rPr>
        <w:t>боль,</w:t>
      </w:r>
      <w:r w:rsidRPr="00CB0C55">
        <w:rPr>
          <w:spacing w:val="-1"/>
          <w:sz w:val="26"/>
          <w:szCs w:val="26"/>
        </w:rPr>
        <w:t xml:space="preserve"> </w:t>
      </w:r>
      <w:r w:rsidRPr="00CB0C55">
        <w:rPr>
          <w:sz w:val="26"/>
          <w:szCs w:val="26"/>
        </w:rPr>
        <w:t>тошнота</w:t>
      </w:r>
      <w:r w:rsidRPr="00CB0C55">
        <w:rPr>
          <w:spacing w:val="-2"/>
          <w:sz w:val="26"/>
          <w:szCs w:val="26"/>
        </w:rPr>
        <w:t xml:space="preserve"> </w:t>
      </w:r>
      <w:r w:rsidRPr="00CB0C55">
        <w:rPr>
          <w:sz w:val="26"/>
          <w:szCs w:val="26"/>
        </w:rPr>
        <w:t>и</w:t>
      </w:r>
      <w:r w:rsidRPr="00CB0C55">
        <w:rPr>
          <w:spacing w:val="-2"/>
          <w:sz w:val="26"/>
          <w:szCs w:val="26"/>
        </w:rPr>
        <w:t xml:space="preserve"> </w:t>
      </w:r>
      <w:r w:rsidRPr="00CB0C55">
        <w:rPr>
          <w:sz w:val="26"/>
          <w:szCs w:val="26"/>
        </w:rPr>
        <w:t>рвота;</w:t>
      </w:r>
    </w:p>
    <w:p w:rsidR="00934AA8" w:rsidRPr="00CB0C55" w:rsidRDefault="00257670" w:rsidP="00CB0C55">
      <w:pPr>
        <w:pStyle w:val="a5"/>
        <w:numPr>
          <w:ilvl w:val="1"/>
          <w:numId w:val="1"/>
        </w:numPr>
        <w:tabs>
          <w:tab w:val="left" w:pos="601"/>
          <w:tab w:val="left" w:pos="602"/>
        </w:tabs>
        <w:spacing w:before="32"/>
        <w:ind w:hanging="361"/>
        <w:jc w:val="center"/>
        <w:rPr>
          <w:sz w:val="26"/>
          <w:szCs w:val="26"/>
        </w:rPr>
      </w:pPr>
      <w:r w:rsidRPr="00CB0C55">
        <w:rPr>
          <w:sz w:val="26"/>
          <w:szCs w:val="26"/>
        </w:rPr>
        <w:t>потеря</w:t>
      </w:r>
      <w:r w:rsidRPr="00CB0C55">
        <w:rPr>
          <w:spacing w:val="-4"/>
          <w:sz w:val="26"/>
          <w:szCs w:val="26"/>
        </w:rPr>
        <w:t xml:space="preserve"> </w:t>
      </w:r>
      <w:r w:rsidRPr="00CB0C55">
        <w:rPr>
          <w:sz w:val="26"/>
          <w:szCs w:val="26"/>
        </w:rPr>
        <w:t>прежних</w:t>
      </w:r>
      <w:r w:rsidRPr="00CB0C55">
        <w:rPr>
          <w:spacing w:val="-4"/>
          <w:sz w:val="26"/>
          <w:szCs w:val="26"/>
        </w:rPr>
        <w:t xml:space="preserve"> </w:t>
      </w:r>
      <w:r w:rsidRPr="00CB0C55">
        <w:rPr>
          <w:sz w:val="26"/>
          <w:szCs w:val="26"/>
        </w:rPr>
        <w:t>интересов;</w:t>
      </w:r>
    </w:p>
    <w:p w:rsidR="00934AA8" w:rsidRPr="00CB0C55" w:rsidRDefault="00257670" w:rsidP="00CB0C55">
      <w:pPr>
        <w:pStyle w:val="a5"/>
        <w:numPr>
          <w:ilvl w:val="1"/>
          <w:numId w:val="1"/>
        </w:numPr>
        <w:tabs>
          <w:tab w:val="left" w:pos="601"/>
          <w:tab w:val="left" w:pos="602"/>
        </w:tabs>
        <w:spacing w:before="31"/>
        <w:ind w:hanging="361"/>
        <w:jc w:val="center"/>
        <w:rPr>
          <w:sz w:val="26"/>
          <w:szCs w:val="26"/>
        </w:rPr>
      </w:pPr>
      <w:r w:rsidRPr="00CB0C55">
        <w:rPr>
          <w:sz w:val="26"/>
          <w:szCs w:val="26"/>
        </w:rPr>
        <w:t>изменение</w:t>
      </w:r>
      <w:r w:rsidRPr="00CB0C55">
        <w:rPr>
          <w:spacing w:val="-5"/>
          <w:sz w:val="26"/>
          <w:szCs w:val="26"/>
        </w:rPr>
        <w:t xml:space="preserve"> </w:t>
      </w:r>
      <w:r w:rsidRPr="00CB0C55">
        <w:rPr>
          <w:sz w:val="26"/>
          <w:szCs w:val="26"/>
        </w:rPr>
        <w:t>круга</w:t>
      </w:r>
      <w:r w:rsidRPr="00CB0C55">
        <w:rPr>
          <w:spacing w:val="-4"/>
          <w:sz w:val="26"/>
          <w:szCs w:val="26"/>
        </w:rPr>
        <w:t xml:space="preserve"> </w:t>
      </w:r>
      <w:r w:rsidRPr="00CB0C55">
        <w:rPr>
          <w:sz w:val="26"/>
          <w:szCs w:val="26"/>
        </w:rPr>
        <w:t>общения;</w:t>
      </w:r>
    </w:p>
    <w:p w:rsidR="00934AA8" w:rsidRPr="00CB0C55" w:rsidRDefault="00257670" w:rsidP="00CB0C55">
      <w:pPr>
        <w:pStyle w:val="a5"/>
        <w:numPr>
          <w:ilvl w:val="1"/>
          <w:numId w:val="1"/>
        </w:numPr>
        <w:tabs>
          <w:tab w:val="left" w:pos="601"/>
          <w:tab w:val="left" w:pos="602"/>
        </w:tabs>
        <w:spacing w:before="29" w:line="276" w:lineRule="auto"/>
        <w:ind w:right="42"/>
        <w:jc w:val="center"/>
        <w:rPr>
          <w:sz w:val="26"/>
          <w:szCs w:val="26"/>
        </w:rPr>
      </w:pPr>
      <w:r w:rsidRPr="00CB0C55">
        <w:rPr>
          <w:sz w:val="26"/>
          <w:szCs w:val="26"/>
        </w:rPr>
        <w:t>нарушения</w:t>
      </w:r>
      <w:r w:rsidRPr="00CB0C55">
        <w:rPr>
          <w:spacing w:val="11"/>
          <w:sz w:val="26"/>
          <w:szCs w:val="26"/>
        </w:rPr>
        <w:t xml:space="preserve"> </w:t>
      </w:r>
      <w:r w:rsidRPr="00CB0C55">
        <w:rPr>
          <w:sz w:val="26"/>
          <w:szCs w:val="26"/>
        </w:rPr>
        <w:t>высших</w:t>
      </w:r>
      <w:r w:rsidRPr="00CB0C55">
        <w:rPr>
          <w:spacing w:val="10"/>
          <w:sz w:val="26"/>
          <w:szCs w:val="26"/>
        </w:rPr>
        <w:t xml:space="preserve"> </w:t>
      </w:r>
      <w:r w:rsidRPr="00CB0C55">
        <w:rPr>
          <w:sz w:val="26"/>
          <w:szCs w:val="26"/>
        </w:rPr>
        <w:t>корковых</w:t>
      </w:r>
      <w:r w:rsidRPr="00CB0C55">
        <w:rPr>
          <w:spacing w:val="12"/>
          <w:sz w:val="26"/>
          <w:szCs w:val="26"/>
        </w:rPr>
        <w:t xml:space="preserve"> </w:t>
      </w:r>
      <w:r w:rsidRPr="00CB0C55">
        <w:rPr>
          <w:sz w:val="26"/>
          <w:szCs w:val="26"/>
        </w:rPr>
        <w:t>функций</w:t>
      </w:r>
      <w:r w:rsidRPr="00CB0C55">
        <w:rPr>
          <w:spacing w:val="11"/>
          <w:sz w:val="26"/>
          <w:szCs w:val="26"/>
        </w:rPr>
        <w:t xml:space="preserve"> </w:t>
      </w:r>
      <w:r w:rsidRPr="00CB0C55">
        <w:rPr>
          <w:sz w:val="26"/>
          <w:szCs w:val="26"/>
        </w:rPr>
        <w:t>(память,</w:t>
      </w:r>
      <w:r w:rsidRPr="00CB0C55">
        <w:rPr>
          <w:spacing w:val="12"/>
          <w:sz w:val="26"/>
          <w:szCs w:val="26"/>
        </w:rPr>
        <w:t xml:space="preserve"> </w:t>
      </w:r>
      <w:r w:rsidRPr="00CB0C55">
        <w:rPr>
          <w:sz w:val="26"/>
          <w:szCs w:val="26"/>
        </w:rPr>
        <w:t>внимание,</w:t>
      </w:r>
      <w:r w:rsidRPr="00CB0C55">
        <w:rPr>
          <w:spacing w:val="-1"/>
          <w:sz w:val="26"/>
          <w:szCs w:val="26"/>
        </w:rPr>
        <w:t xml:space="preserve"> </w:t>
      </w:r>
      <w:r w:rsidRPr="00CB0C55">
        <w:rPr>
          <w:sz w:val="26"/>
          <w:szCs w:val="26"/>
        </w:rPr>
        <w:t>интеллект);</w:t>
      </w:r>
    </w:p>
    <w:p w:rsidR="00934AA8" w:rsidRPr="00CB0C55" w:rsidRDefault="00257670" w:rsidP="00CB0C55">
      <w:pPr>
        <w:pStyle w:val="a5"/>
        <w:numPr>
          <w:ilvl w:val="1"/>
          <w:numId w:val="1"/>
        </w:numPr>
        <w:tabs>
          <w:tab w:val="left" w:pos="601"/>
          <w:tab w:val="left" w:pos="602"/>
        </w:tabs>
        <w:spacing w:line="273" w:lineRule="auto"/>
        <w:ind w:right="47"/>
        <w:jc w:val="center"/>
        <w:rPr>
          <w:sz w:val="26"/>
          <w:szCs w:val="26"/>
        </w:rPr>
      </w:pPr>
      <w:r w:rsidRPr="00CB0C55">
        <w:rPr>
          <w:sz w:val="26"/>
          <w:szCs w:val="26"/>
        </w:rPr>
        <w:t>расстройства</w:t>
      </w:r>
      <w:r w:rsidRPr="00CB0C55">
        <w:rPr>
          <w:spacing w:val="8"/>
          <w:sz w:val="26"/>
          <w:szCs w:val="26"/>
        </w:rPr>
        <w:t xml:space="preserve"> </w:t>
      </w:r>
      <w:r w:rsidRPr="00CB0C55">
        <w:rPr>
          <w:sz w:val="26"/>
          <w:szCs w:val="26"/>
        </w:rPr>
        <w:t>поведения:</w:t>
      </w:r>
      <w:r w:rsidRPr="00CB0C55">
        <w:rPr>
          <w:spacing w:val="9"/>
          <w:sz w:val="26"/>
          <w:szCs w:val="26"/>
        </w:rPr>
        <w:t xml:space="preserve"> </w:t>
      </w:r>
      <w:r w:rsidRPr="00CB0C55">
        <w:rPr>
          <w:sz w:val="26"/>
          <w:szCs w:val="26"/>
        </w:rPr>
        <w:t>лживость,</w:t>
      </w:r>
      <w:r w:rsidRPr="00CB0C55">
        <w:rPr>
          <w:spacing w:val="9"/>
          <w:sz w:val="26"/>
          <w:szCs w:val="26"/>
        </w:rPr>
        <w:t xml:space="preserve"> </w:t>
      </w:r>
      <w:r w:rsidRPr="00CB0C55">
        <w:rPr>
          <w:sz w:val="26"/>
          <w:szCs w:val="26"/>
        </w:rPr>
        <w:t>скрытность,</w:t>
      </w:r>
      <w:r w:rsidRPr="00CB0C55">
        <w:rPr>
          <w:spacing w:val="-42"/>
          <w:sz w:val="26"/>
          <w:szCs w:val="26"/>
        </w:rPr>
        <w:t xml:space="preserve"> </w:t>
      </w:r>
      <w:r w:rsidRPr="00CB0C55">
        <w:rPr>
          <w:sz w:val="26"/>
          <w:szCs w:val="26"/>
        </w:rPr>
        <w:t>прогулы;</w:t>
      </w:r>
    </w:p>
    <w:p w:rsidR="00934AA8" w:rsidRPr="00CB0C55" w:rsidRDefault="00257670" w:rsidP="00CB0C55">
      <w:pPr>
        <w:pStyle w:val="a5"/>
        <w:numPr>
          <w:ilvl w:val="1"/>
          <w:numId w:val="1"/>
        </w:numPr>
        <w:tabs>
          <w:tab w:val="left" w:pos="601"/>
          <w:tab w:val="left" w:pos="602"/>
          <w:tab w:val="left" w:pos="2134"/>
          <w:tab w:val="left" w:pos="3519"/>
        </w:tabs>
        <w:spacing w:line="273" w:lineRule="auto"/>
        <w:ind w:right="55"/>
        <w:jc w:val="center"/>
        <w:rPr>
          <w:sz w:val="26"/>
          <w:szCs w:val="26"/>
        </w:rPr>
      </w:pPr>
      <w:r w:rsidRPr="00CB0C55">
        <w:rPr>
          <w:sz w:val="26"/>
          <w:szCs w:val="26"/>
        </w:rPr>
        <w:t>эмоциональные</w:t>
      </w:r>
      <w:r w:rsidRPr="00CB0C55">
        <w:rPr>
          <w:sz w:val="26"/>
          <w:szCs w:val="26"/>
        </w:rPr>
        <w:tab/>
        <w:t>расстройства:</w:t>
      </w:r>
      <w:r w:rsidRPr="00CB0C55">
        <w:rPr>
          <w:sz w:val="26"/>
          <w:szCs w:val="26"/>
        </w:rPr>
        <w:tab/>
        <w:t>агрессивность,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>раздражительность,</w:t>
      </w:r>
      <w:r w:rsidRPr="00CB0C55">
        <w:rPr>
          <w:spacing w:val="-1"/>
          <w:sz w:val="26"/>
          <w:szCs w:val="26"/>
        </w:rPr>
        <w:t xml:space="preserve"> </w:t>
      </w:r>
      <w:r w:rsidRPr="00CB0C55">
        <w:rPr>
          <w:sz w:val="26"/>
          <w:szCs w:val="26"/>
        </w:rPr>
        <w:t>конфликтность.</w:t>
      </w:r>
    </w:p>
    <w:p w:rsidR="00934AA8" w:rsidRDefault="00934AA8" w:rsidP="00CB0C55">
      <w:pPr>
        <w:pStyle w:val="Heading3"/>
        <w:spacing w:before="71"/>
        <w:ind w:left="1015" w:right="1116"/>
        <w:rPr>
          <w:b w:val="0"/>
        </w:rPr>
      </w:pPr>
    </w:p>
    <w:sectPr w:rsidR="00934AA8" w:rsidSect="00B41048">
      <w:pgSz w:w="16840" w:h="11910" w:orient="landscape"/>
      <w:pgMar w:top="426" w:right="520" w:bottom="280" w:left="620" w:header="720" w:footer="720" w:gutter="0"/>
      <w:cols w:num="3" w:space="720" w:equalWidth="0">
        <w:col w:w="4805" w:space="565"/>
        <w:col w:w="4803" w:space="563"/>
        <w:col w:w="4964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91318"/>
    <w:multiLevelType w:val="hybridMultilevel"/>
    <w:tmpl w:val="01AEE664"/>
    <w:lvl w:ilvl="0" w:tplc="51B04E58">
      <w:numFmt w:val="bullet"/>
      <w:lvlText w:val=""/>
      <w:lvlJc w:val="left"/>
      <w:pPr>
        <w:ind w:left="241" w:hanging="14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B5C17DA">
      <w:numFmt w:val="bullet"/>
      <w:lvlText w:val=""/>
      <w:lvlJc w:val="left"/>
      <w:pPr>
        <w:ind w:left="601" w:hanging="360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2" w:tplc="5256358E">
      <w:numFmt w:val="bullet"/>
      <w:lvlText w:val="•"/>
      <w:lvlJc w:val="left"/>
      <w:pPr>
        <w:ind w:left="470" w:hanging="360"/>
      </w:pPr>
      <w:rPr>
        <w:rFonts w:hint="default"/>
        <w:lang w:val="ru-RU" w:eastAsia="en-US" w:bidi="ar-SA"/>
      </w:rPr>
    </w:lvl>
    <w:lvl w:ilvl="3" w:tplc="F6BC264C">
      <w:numFmt w:val="bullet"/>
      <w:lvlText w:val="•"/>
      <w:lvlJc w:val="left"/>
      <w:pPr>
        <w:ind w:left="340" w:hanging="360"/>
      </w:pPr>
      <w:rPr>
        <w:rFonts w:hint="default"/>
        <w:lang w:val="ru-RU" w:eastAsia="en-US" w:bidi="ar-SA"/>
      </w:rPr>
    </w:lvl>
    <w:lvl w:ilvl="4" w:tplc="A38E2696">
      <w:numFmt w:val="bullet"/>
      <w:lvlText w:val="•"/>
      <w:lvlJc w:val="left"/>
      <w:pPr>
        <w:ind w:left="211" w:hanging="360"/>
      </w:pPr>
      <w:rPr>
        <w:rFonts w:hint="default"/>
        <w:lang w:val="ru-RU" w:eastAsia="en-US" w:bidi="ar-SA"/>
      </w:rPr>
    </w:lvl>
    <w:lvl w:ilvl="5" w:tplc="9F502D18">
      <w:numFmt w:val="bullet"/>
      <w:lvlText w:val="•"/>
      <w:lvlJc w:val="left"/>
      <w:pPr>
        <w:ind w:left="81" w:hanging="360"/>
      </w:pPr>
      <w:rPr>
        <w:rFonts w:hint="default"/>
        <w:lang w:val="ru-RU" w:eastAsia="en-US" w:bidi="ar-SA"/>
      </w:rPr>
    </w:lvl>
    <w:lvl w:ilvl="6" w:tplc="80B64A18">
      <w:numFmt w:val="bullet"/>
      <w:lvlText w:val="•"/>
      <w:lvlJc w:val="left"/>
      <w:pPr>
        <w:ind w:left="-49" w:hanging="360"/>
      </w:pPr>
      <w:rPr>
        <w:rFonts w:hint="default"/>
        <w:lang w:val="ru-RU" w:eastAsia="en-US" w:bidi="ar-SA"/>
      </w:rPr>
    </w:lvl>
    <w:lvl w:ilvl="7" w:tplc="D61EF3AE">
      <w:numFmt w:val="bullet"/>
      <w:lvlText w:val="•"/>
      <w:lvlJc w:val="left"/>
      <w:pPr>
        <w:ind w:left="-178" w:hanging="360"/>
      </w:pPr>
      <w:rPr>
        <w:rFonts w:hint="default"/>
        <w:lang w:val="ru-RU" w:eastAsia="en-US" w:bidi="ar-SA"/>
      </w:rPr>
    </w:lvl>
    <w:lvl w:ilvl="8" w:tplc="087CD308">
      <w:numFmt w:val="bullet"/>
      <w:lvlText w:val="•"/>
      <w:lvlJc w:val="left"/>
      <w:pPr>
        <w:ind w:left="-308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96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34AA8"/>
    <w:rsid w:val="00257670"/>
    <w:rsid w:val="002F1924"/>
    <w:rsid w:val="00304C56"/>
    <w:rsid w:val="00781F8B"/>
    <w:rsid w:val="00934AA8"/>
    <w:rsid w:val="00B41048"/>
    <w:rsid w:val="00CB0C55"/>
    <w:rsid w:val="00FD1E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34AA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34AA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34AA8"/>
    <w:rPr>
      <w:sz w:val="18"/>
      <w:szCs w:val="18"/>
    </w:rPr>
  </w:style>
  <w:style w:type="paragraph" w:customStyle="1" w:styleId="Heading1">
    <w:name w:val="Heading 1"/>
    <w:basedOn w:val="a"/>
    <w:uiPriority w:val="1"/>
    <w:qFormat/>
    <w:rsid w:val="00934AA8"/>
    <w:pPr>
      <w:ind w:left="241" w:right="38" w:hanging="142"/>
      <w:jc w:val="both"/>
      <w:outlineLvl w:val="1"/>
    </w:pPr>
    <w:rPr>
      <w:sz w:val="24"/>
      <w:szCs w:val="24"/>
    </w:rPr>
  </w:style>
  <w:style w:type="paragraph" w:customStyle="1" w:styleId="Heading2">
    <w:name w:val="Heading 2"/>
    <w:basedOn w:val="a"/>
    <w:uiPriority w:val="1"/>
    <w:qFormat/>
    <w:rsid w:val="00934AA8"/>
    <w:pPr>
      <w:ind w:left="99" w:right="38" w:hanging="2"/>
      <w:jc w:val="center"/>
      <w:outlineLvl w:val="2"/>
    </w:pPr>
    <w:rPr>
      <w:b/>
      <w:bCs/>
    </w:rPr>
  </w:style>
  <w:style w:type="paragraph" w:customStyle="1" w:styleId="Heading3">
    <w:name w:val="Heading 3"/>
    <w:basedOn w:val="a"/>
    <w:uiPriority w:val="1"/>
    <w:qFormat/>
    <w:rsid w:val="00934AA8"/>
    <w:pPr>
      <w:ind w:left="421" w:right="369"/>
      <w:jc w:val="center"/>
      <w:outlineLvl w:val="3"/>
    </w:pPr>
    <w:rPr>
      <w:b/>
      <w:bCs/>
      <w:sz w:val="19"/>
      <w:szCs w:val="19"/>
    </w:rPr>
  </w:style>
  <w:style w:type="paragraph" w:styleId="a4">
    <w:name w:val="Title"/>
    <w:basedOn w:val="a"/>
    <w:uiPriority w:val="1"/>
    <w:qFormat/>
    <w:rsid w:val="00934AA8"/>
    <w:pPr>
      <w:spacing w:before="12"/>
      <w:ind w:left="398" w:right="565"/>
      <w:jc w:val="center"/>
    </w:pPr>
    <w:rPr>
      <w:b/>
      <w:bCs/>
      <w:sz w:val="72"/>
      <w:szCs w:val="72"/>
    </w:rPr>
  </w:style>
  <w:style w:type="paragraph" w:styleId="a5">
    <w:name w:val="List Paragraph"/>
    <w:basedOn w:val="a"/>
    <w:uiPriority w:val="1"/>
    <w:qFormat/>
    <w:rsid w:val="00934AA8"/>
    <w:pPr>
      <w:ind w:left="601" w:hanging="361"/>
    </w:pPr>
  </w:style>
  <w:style w:type="paragraph" w:customStyle="1" w:styleId="TableParagraph">
    <w:name w:val="Table Paragraph"/>
    <w:basedOn w:val="a"/>
    <w:uiPriority w:val="1"/>
    <w:qFormat/>
    <w:rsid w:val="00934AA8"/>
  </w:style>
  <w:style w:type="paragraph" w:styleId="a6">
    <w:name w:val="Balloon Text"/>
    <w:basedOn w:val="a"/>
    <w:link w:val="a7"/>
    <w:uiPriority w:val="99"/>
    <w:semiHidden/>
    <w:unhideWhenUsed/>
    <w:rsid w:val="00FD1EE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D1EE6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571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Фёдорова</dc:creator>
  <cp:lastModifiedBy>Kalitva</cp:lastModifiedBy>
  <cp:revision>4</cp:revision>
  <cp:lastPrinted>2022-08-04T09:06:00Z</cp:lastPrinted>
  <dcterms:created xsi:type="dcterms:W3CDTF">2022-08-04T08:35:00Z</dcterms:created>
  <dcterms:modified xsi:type="dcterms:W3CDTF">2022-08-04T09:06:00Z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2022-08-04T00:00:00Z</vt:filetime>
  </property>
</Properties>
</file>