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BF0" w:rsidRDefault="007D2BF0" w:rsidP="0095545F">
      <w:pPr>
        <w:widowControl/>
        <w:autoSpaceDE w:val="0"/>
        <w:autoSpaceDN w:val="0"/>
        <w:adjustRightInd w:val="0"/>
        <w:jc w:val="center"/>
        <w:rPr>
          <w:rFonts w:ascii="Times New Roman" w:eastAsia="Times New Roman" w:hAnsi="Times New Roman" w:cs="Times New Roman"/>
          <w:b/>
          <w:bCs/>
          <w:color w:val="auto"/>
        </w:rPr>
      </w:pPr>
      <w:r>
        <w:rPr>
          <w:rFonts w:ascii="Times New Roman" w:eastAsia="Times New Roman" w:hAnsi="Times New Roman" w:cs="Times New Roman"/>
          <w:color w:val="auto"/>
          <w:sz w:val="26"/>
          <w:szCs w:val="26"/>
        </w:rPr>
        <w:t xml:space="preserve">                                                                                                               </w:t>
      </w:r>
    </w:p>
    <w:p w:rsidR="007D2BF0" w:rsidRDefault="007D2BF0" w:rsidP="007D2BF0">
      <w:pPr>
        <w:widowControl/>
        <w:tabs>
          <w:tab w:val="left" w:pos="7088"/>
          <w:tab w:val="left" w:pos="7655"/>
        </w:tabs>
        <w:jc w:val="center"/>
        <w:rPr>
          <w:rFonts w:ascii="Times New Roman" w:eastAsia="Times New Roman" w:hAnsi="Times New Roman" w:cs="Times New Roman"/>
          <w:b/>
          <w:bCs/>
          <w:color w:val="auto"/>
          <w:sz w:val="26"/>
          <w:szCs w:val="26"/>
        </w:rPr>
      </w:pPr>
      <w:r>
        <w:rPr>
          <w:rFonts w:ascii="Times New Roman" w:eastAsia="Times New Roman" w:hAnsi="Times New Roman" w:cs="Times New Roman"/>
          <w:b/>
          <w:bCs/>
          <w:color w:val="auto"/>
          <w:sz w:val="26"/>
          <w:szCs w:val="26"/>
        </w:rPr>
        <w:t>ОСНОВНЫЕ ТРЕБОВАНИЯ</w:t>
      </w:r>
    </w:p>
    <w:p w:rsidR="007D2BF0" w:rsidRDefault="007D2BF0" w:rsidP="007D2BF0">
      <w:pPr>
        <w:widowControl/>
        <w:jc w:val="center"/>
        <w:rPr>
          <w:rFonts w:ascii="Times New Roman" w:eastAsia="Times New Roman" w:hAnsi="Times New Roman" w:cs="Times New Roman"/>
          <w:b/>
          <w:bCs/>
          <w:color w:val="auto"/>
          <w:sz w:val="26"/>
          <w:szCs w:val="26"/>
        </w:rPr>
      </w:pPr>
      <w:r>
        <w:rPr>
          <w:rFonts w:ascii="Times New Roman" w:eastAsia="Times New Roman" w:hAnsi="Times New Roman" w:cs="Times New Roman"/>
          <w:b/>
          <w:bCs/>
          <w:color w:val="auto"/>
          <w:sz w:val="26"/>
          <w:szCs w:val="26"/>
        </w:rPr>
        <w:t>пожарной безопасности при обращении с пиротехническими изделиями</w:t>
      </w:r>
    </w:p>
    <w:p w:rsidR="007D2BF0" w:rsidRDefault="007D2BF0" w:rsidP="007D2BF0">
      <w:pPr>
        <w:widowControl/>
        <w:jc w:val="center"/>
        <w:rPr>
          <w:rFonts w:ascii="Times New Roman" w:eastAsia="Times New Roman" w:hAnsi="Times New Roman" w:cs="Times New Roman"/>
          <w:b/>
          <w:bCs/>
          <w:color w:val="auto"/>
          <w:sz w:val="26"/>
          <w:szCs w:val="26"/>
        </w:rPr>
      </w:pPr>
      <w:r>
        <w:rPr>
          <w:rFonts w:ascii="Times New Roman" w:eastAsia="Times New Roman" w:hAnsi="Times New Roman" w:cs="Times New Roman"/>
          <w:b/>
          <w:bCs/>
          <w:color w:val="auto"/>
          <w:sz w:val="26"/>
          <w:szCs w:val="26"/>
        </w:rPr>
        <w:t xml:space="preserve"> на территории </w:t>
      </w:r>
      <w:r>
        <w:rPr>
          <w:rFonts w:ascii="Times New Roman" w:eastAsia="Lucida Sans Unicode" w:hAnsi="Times New Roman" w:cs="Times New Roman"/>
          <w:sz w:val="28"/>
          <w:szCs w:val="28"/>
        </w:rPr>
        <w:t>Верхнесеребряковского</w:t>
      </w:r>
      <w:r>
        <w:rPr>
          <w:rFonts w:ascii="Times New Roman" w:eastAsia="Times New Roman" w:hAnsi="Times New Roman" w:cs="Times New Roman"/>
          <w:b/>
          <w:bCs/>
          <w:color w:val="auto"/>
          <w:sz w:val="26"/>
          <w:szCs w:val="26"/>
        </w:rPr>
        <w:t xml:space="preserve"> сельского поселения.</w:t>
      </w:r>
    </w:p>
    <w:p w:rsidR="007D2BF0" w:rsidRDefault="007D2BF0" w:rsidP="007D2BF0">
      <w:pPr>
        <w:widowControl/>
        <w:jc w:val="center"/>
        <w:rPr>
          <w:rFonts w:ascii="Times New Roman" w:eastAsia="Times New Roman" w:hAnsi="Times New Roman" w:cs="Times New Roman"/>
          <w:bCs/>
          <w:color w:val="auto"/>
          <w:sz w:val="26"/>
          <w:szCs w:val="26"/>
        </w:rPr>
      </w:pPr>
    </w:p>
    <w:p w:rsidR="007D2BF0" w:rsidRDefault="007D2BF0" w:rsidP="007D2BF0">
      <w:pPr>
        <w:widowControl/>
        <w:ind w:firstLine="709"/>
        <w:jc w:val="center"/>
        <w:rPr>
          <w:rFonts w:ascii="Times New Roman" w:eastAsia="Times New Roman" w:hAnsi="Times New Roman" w:cs="Times New Roman"/>
          <w:b/>
          <w:bCs/>
          <w:color w:val="auto"/>
          <w:sz w:val="26"/>
          <w:szCs w:val="26"/>
        </w:rPr>
      </w:pPr>
      <w:r>
        <w:rPr>
          <w:rFonts w:ascii="Times New Roman" w:eastAsia="Times New Roman" w:hAnsi="Times New Roman" w:cs="Times New Roman"/>
          <w:b/>
          <w:bCs/>
          <w:color w:val="auto"/>
          <w:sz w:val="26"/>
          <w:szCs w:val="26"/>
        </w:rPr>
        <w:t xml:space="preserve"> 1. Общие требования</w:t>
      </w:r>
    </w:p>
    <w:p w:rsidR="007D2BF0" w:rsidRDefault="007D2BF0" w:rsidP="007D2BF0">
      <w:pPr>
        <w:widowControl/>
        <w:ind w:firstLine="709"/>
        <w:jc w:val="both"/>
        <w:rPr>
          <w:rFonts w:ascii="Times New Roman" w:eastAsia="Times New Roman" w:hAnsi="Times New Roman" w:cs="Times New Roman"/>
          <w:color w:val="auto"/>
        </w:rPr>
      </w:pPr>
      <w:proofErr w:type="gramStart"/>
      <w:r>
        <w:rPr>
          <w:rFonts w:ascii="Times New Roman" w:eastAsia="Times New Roman" w:hAnsi="Times New Roman" w:cs="Times New Roman"/>
          <w:color w:val="auto"/>
          <w:sz w:val="26"/>
          <w:szCs w:val="26"/>
        </w:rPr>
        <w:t>1.1.Настоящие Основные требования пожарной безопасности при обращении с пиротехническими изделиями (далее - Требования) разработаны в соответствии с Федеральным законом от  21.12.1994  № 69-ФЗ «О пожарной безопасности», Областного закона 25.11.2004  №202-ЗС «О пожарной безопасности» и устанавливают для объектов защиты и (или) видов деятельности основные требования пожарной безопасности на территории области при обращении с пиротехническими изделиями.</w:t>
      </w:r>
      <w:proofErr w:type="gramEnd"/>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1.2. Настоящие Требования не распространяются на пиротехнические изделия V класса опасности по ГОСТ </w:t>
      </w:r>
      <w:proofErr w:type="gramStart"/>
      <w:r>
        <w:rPr>
          <w:rFonts w:ascii="Times New Roman" w:eastAsia="Times New Roman" w:hAnsi="Times New Roman" w:cs="Times New Roman"/>
          <w:color w:val="auto"/>
          <w:sz w:val="26"/>
          <w:szCs w:val="26"/>
        </w:rPr>
        <w:t>Р</w:t>
      </w:r>
      <w:proofErr w:type="gramEnd"/>
      <w:r>
        <w:rPr>
          <w:rFonts w:ascii="Times New Roman" w:eastAsia="Times New Roman" w:hAnsi="Times New Roman" w:cs="Times New Roman"/>
          <w:color w:val="auto"/>
          <w:sz w:val="26"/>
          <w:szCs w:val="26"/>
        </w:rPr>
        <w:t xml:space="preserve"> 51270-99, а также на складское хранение пиротехнических изделий I -V классов опасности по ГОСТ Р 51270-99.</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1.3. </w:t>
      </w:r>
      <w:proofErr w:type="gramStart"/>
      <w:r>
        <w:rPr>
          <w:rFonts w:ascii="Times New Roman" w:eastAsia="Times New Roman" w:hAnsi="Times New Roman" w:cs="Times New Roman"/>
          <w:color w:val="auto"/>
          <w:sz w:val="26"/>
          <w:szCs w:val="26"/>
        </w:rPr>
        <w:t xml:space="preserve">Требования являются обязательными для исполнения всеми органами государственной власти, органами местного самоуправления, предприятиями, учреждениями, иными организациями (юридическими лицами) независимо от их организационно-правовых форм и форм собственности (далее - организации, предприятия или юридические лица), их должностными лицами, гражданами Российской Федерации, иностранными гражданами, лицами без гражданства (далее - граждане), а также общественными объединениями. </w:t>
      </w:r>
      <w:proofErr w:type="gramEnd"/>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1.4. Невыполнение, ненадлежащее выполнение или уклонение от выполнения законодательства Российской Федерации о пожарной безопасности, нормативных правовых актов в этой области и нормативных документов по пожарной безопасности, в том числе Требований является нарушением требований пожарной безопасности. Нарушение (невыполнение, ненадлежащее выполнение или уклонение от выполнения) требований пожарной безопасности, а также иные правонарушения в области пожарной безопасности являются основанием для привлечения к дисциплинарной, административной или уголовной ответственности в соответствии с действующим законодательством Российской Федерации.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1.5. При обеспечении пожарной безопасности, наряду с настоящими Требованиями, следует также руководствоваться иными нормативными документами по пожарной безопасности, утвержденными в установленном порядке.</w:t>
      </w:r>
    </w:p>
    <w:p w:rsidR="007D2BF0" w:rsidRDefault="007D2BF0" w:rsidP="007D2BF0">
      <w:pPr>
        <w:widowControl/>
        <w:ind w:firstLine="709"/>
        <w:jc w:val="both"/>
        <w:rPr>
          <w:rFonts w:ascii="Times New Roman" w:eastAsia="Times New Roman" w:hAnsi="Times New Roman" w:cs="Times New Roman"/>
          <w:color w:val="auto"/>
          <w:sz w:val="26"/>
          <w:szCs w:val="26"/>
        </w:rPr>
      </w:pPr>
    </w:p>
    <w:p w:rsidR="007D2BF0" w:rsidRDefault="007D2BF0" w:rsidP="007D2BF0">
      <w:pPr>
        <w:widowControl/>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sz w:val="26"/>
          <w:szCs w:val="26"/>
        </w:rPr>
        <w:t>2.  Общие положения</w:t>
      </w:r>
    </w:p>
    <w:p w:rsidR="007D2BF0" w:rsidRDefault="007D2BF0" w:rsidP="007D2BF0">
      <w:pPr>
        <w:widowControl/>
        <w:jc w:val="both"/>
        <w:rPr>
          <w:rFonts w:ascii="Times New Roman" w:eastAsia="Times New Roman" w:hAnsi="Times New Roman" w:cs="Times New Roman"/>
          <w:color w:val="auto"/>
        </w:rPr>
      </w:pPr>
      <w:r>
        <w:rPr>
          <w:rFonts w:ascii="Times New Roman" w:eastAsia="Times New Roman" w:hAnsi="Times New Roman" w:cs="Times New Roman"/>
          <w:color w:val="auto"/>
          <w:sz w:val="26"/>
          <w:szCs w:val="26"/>
        </w:rPr>
        <w:t xml:space="preserve">            2.1. Свободной продаже населению подлежат пиротехнические изделия бытового назначения, относящиеся к I-III классам опасности по ГОСТ </w:t>
      </w:r>
      <w:proofErr w:type="gramStart"/>
      <w:r>
        <w:rPr>
          <w:rFonts w:ascii="Times New Roman" w:eastAsia="Times New Roman" w:hAnsi="Times New Roman" w:cs="Times New Roman"/>
          <w:color w:val="auto"/>
          <w:sz w:val="26"/>
          <w:szCs w:val="26"/>
        </w:rPr>
        <w:t>Р</w:t>
      </w:r>
      <w:proofErr w:type="gramEnd"/>
      <w:r>
        <w:rPr>
          <w:rFonts w:ascii="Times New Roman" w:eastAsia="Times New Roman" w:hAnsi="Times New Roman" w:cs="Times New Roman"/>
          <w:color w:val="auto"/>
          <w:sz w:val="26"/>
          <w:szCs w:val="26"/>
        </w:rPr>
        <w:t xml:space="preserve"> 51270-99 и не требующие от потребителя специальных знаний и навыков в обращении, с диаметром пусковой установки до 60мм. Реализация пиротехнических изделий типа ракета-снаряд не рекомендуется.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2.2. Пиротехнические изделия и их упаковка должны соответствовать требованиям безопасности на протяжении всего срока эксплуатации заданного в нормативных документах, в том числе после воздействия внешних факторов (удар, нагрев, электромагнитное излучение, перепад температур, влажность и др.).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2.3. Маркировка вышеназванных изделий должна соответствовать требованиям ГОСТа  51121-97 «Товары непродовольственные. Информация для потребителя». Маркировка на пиротехнических изделиях, потребительской упаковке и транспортной таре должна обеспечивать проведение идентификации пиротехнических изделий. </w:t>
      </w:r>
      <w:proofErr w:type="gramStart"/>
      <w:r>
        <w:rPr>
          <w:rFonts w:ascii="Times New Roman" w:eastAsia="Times New Roman" w:hAnsi="Times New Roman" w:cs="Times New Roman"/>
          <w:color w:val="auto"/>
          <w:sz w:val="26"/>
          <w:szCs w:val="26"/>
        </w:rPr>
        <w:t xml:space="preserve">Инструкция по применению (эксплуатации) пиротехнического изделия, прилагаемая к упаковке пиротехнических изделий, и (или) текст, нанесенный на пиротехническое изделие (потребительскую упаковку), должны содержать: </w:t>
      </w:r>
      <w:proofErr w:type="gramEnd"/>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ограничения по условиям обращения и применения пиротехнического изделия;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способы безопасной подготовки, запуска (при необходимости);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меры по предотвращению самостоятельного срабатывания пиротехнических изделий и пожаров от них;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размеры опасной зоны;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срок годности или гарантийный срок и дату изготовления;</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способы безопасной утилизации;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предупреждения об опасности пиротехнического изделия выделенным шрифтом; </w:t>
      </w:r>
    </w:p>
    <w:p w:rsidR="007D2BF0" w:rsidRDefault="007D2BF0" w:rsidP="007D2BF0">
      <w:pPr>
        <w:widowControl/>
        <w:ind w:firstLine="567"/>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информационные элементы производителя (реквизиты);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однозначные идентификационные признаки пиротехнического изделия;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информацию о сертификации и другие сведения, обусловленные спецификой пиротехнического изделия. </w:t>
      </w:r>
    </w:p>
    <w:p w:rsidR="007D2BF0" w:rsidRDefault="007D2BF0" w:rsidP="007D2BF0">
      <w:pPr>
        <w:widowControl/>
        <w:ind w:firstLine="567"/>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Указанная информация должна быть изложена на русском языке (допускается ее дублирование на других языках). Текст должен быть четким и хорошо различимым. </w:t>
      </w:r>
    </w:p>
    <w:p w:rsidR="007D2BF0" w:rsidRDefault="007D2BF0" w:rsidP="007D2BF0">
      <w:pPr>
        <w:widowControl/>
        <w:ind w:firstLine="567"/>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2.4. Предупредительные надписи должны быть выделены шрифтом или сопровождены словом «ВНИМАНИЕ».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2.5. Пиротехнические изделия подлежат обязательной сертификации. Отпуск, реализация и использование пиротехнических изделий, не имеющих сертификата, запрещается.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2.6. Запрещается применение (использование) пиротехнических изделий в условиях и способами, не предусмотренными нормативной документацией на изделие, производить разборку и доработку (</w:t>
      </w:r>
      <w:proofErr w:type="spellStart"/>
      <w:r>
        <w:rPr>
          <w:rFonts w:ascii="Times New Roman" w:eastAsia="Times New Roman" w:hAnsi="Times New Roman" w:cs="Times New Roman"/>
          <w:color w:val="auto"/>
          <w:sz w:val="26"/>
          <w:szCs w:val="26"/>
        </w:rPr>
        <w:t>переснаряжение</w:t>
      </w:r>
      <w:proofErr w:type="spellEnd"/>
      <w:r>
        <w:rPr>
          <w:rFonts w:ascii="Times New Roman" w:eastAsia="Times New Roman" w:hAnsi="Times New Roman" w:cs="Times New Roman"/>
          <w:color w:val="auto"/>
          <w:sz w:val="26"/>
          <w:szCs w:val="26"/>
        </w:rPr>
        <w:t>) пиротехнических изделий, а также использование их не по назначению.</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2.7. Запрещается какое-либо действие с пиротехническим изделием, не имеющим (утратившим) идентификационные признаки, с вышедшим сроком годности, следами порчи и (или) без инструкции по применению.</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2.8. Любые проверки (кроме визуального осмотра) пиротехнических изделий запрещены.</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2.9. Допускается формирование пиротехнических изделий в потребительские комплекты.</w:t>
      </w:r>
    </w:p>
    <w:p w:rsidR="007D2BF0" w:rsidRDefault="007D2BF0" w:rsidP="007D2BF0">
      <w:pPr>
        <w:widowControl/>
        <w:ind w:firstLine="709"/>
        <w:jc w:val="both"/>
        <w:rPr>
          <w:rFonts w:ascii="Times New Roman" w:eastAsia="Times New Roman" w:hAnsi="Times New Roman" w:cs="Times New Roman"/>
          <w:b/>
          <w:color w:val="auto"/>
          <w:sz w:val="26"/>
          <w:szCs w:val="26"/>
        </w:rPr>
      </w:pPr>
    </w:p>
    <w:p w:rsidR="007D2BF0" w:rsidRDefault="007D2BF0" w:rsidP="007D2BF0">
      <w:pPr>
        <w:widowControl/>
        <w:ind w:firstLine="709"/>
        <w:jc w:val="center"/>
        <w:rPr>
          <w:rFonts w:ascii="Times New Roman" w:eastAsia="Times New Roman" w:hAnsi="Times New Roman" w:cs="Times New Roman"/>
          <w:color w:val="auto"/>
          <w:sz w:val="26"/>
          <w:szCs w:val="26"/>
        </w:rPr>
      </w:pPr>
      <w:r>
        <w:rPr>
          <w:rFonts w:ascii="Times New Roman" w:eastAsia="Times New Roman" w:hAnsi="Times New Roman" w:cs="Times New Roman"/>
          <w:b/>
          <w:bCs/>
          <w:color w:val="auto"/>
          <w:sz w:val="26"/>
          <w:szCs w:val="26"/>
        </w:rPr>
        <w:t>3.  Транспортирование, погрузка и выгрузка</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3.1. Транспортирование, в зависимости от класса опасности пиротехнических изделий, должно производиться в соответствии с требованиями ГОСТ 19433-88, "Правил перевозки опасных грузов автомобильным транспортом", иными действующими нормативными документами для соответствующих видов транспорта и нормативной документацией на изделие.</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3.2.  Пиротехнические изделия должны предъявляться грузоотправителями к отправке в таре и упаковке, предусмотренными стандартами и техническими условиями на данную продукцию.</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3.3.  Специализированные автомобили для перевозки пиротехнических изделий должны быть освидетельствованы в установленном порядке и оборудованы отличительными знаками.</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lastRenderedPageBreak/>
        <w:t xml:space="preserve">3.4. Запрещается перевозить пиротехнические изделия на неисправном транспорте. Инструмент и детали, применяемые для крепления груза, должны быть из металлов, не дающих искр.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3.5.  К месту погрузки и разгрузки допускается только одна автомашина на расстояние не менее 5 метров от зданий (строений).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3.6. Порядок работ при погрузке и разгрузке, а также предельно допустимая масса поднятия и переноса пиротехнических изделий должны соответствовать действующим требованиям норм.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3.7.  Волочить, кантовать, а также носить на плечах или спине груз с пиротехническими изделиями запрещается.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3.8.  В гололёд (снегопад), во избежание скольжения, места погрузки и разгрузки, а также мостки, трапы и ступени следует посыпать песком или шлаком.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3.9.  При выполнении погрузки (разгрузки) работающие должны соблюдать требования маркировочных и предупреждающих знаков, нанесенных на груз.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3.10. Запрещается производить погрузочные и разгрузочные работы пиротехнических изделий при работающем двигателе автомобиля, во время грозы, при производстве огневых работ. </w:t>
      </w:r>
    </w:p>
    <w:p w:rsidR="007D2BF0" w:rsidRDefault="007D2BF0" w:rsidP="007D2BF0">
      <w:pPr>
        <w:widowControl/>
        <w:ind w:firstLine="709"/>
        <w:jc w:val="both"/>
        <w:rPr>
          <w:rFonts w:ascii="Times New Roman" w:eastAsia="Times New Roman" w:hAnsi="Times New Roman" w:cs="Times New Roman"/>
          <w:color w:val="auto"/>
          <w:sz w:val="26"/>
          <w:szCs w:val="26"/>
        </w:rPr>
      </w:pPr>
    </w:p>
    <w:p w:rsidR="007D2BF0" w:rsidRDefault="007D2BF0" w:rsidP="007D2BF0">
      <w:pPr>
        <w:widowControl/>
        <w:ind w:firstLine="709"/>
        <w:jc w:val="center"/>
        <w:rPr>
          <w:rFonts w:ascii="Times New Roman" w:eastAsia="Times New Roman" w:hAnsi="Times New Roman" w:cs="Times New Roman"/>
          <w:color w:val="auto"/>
          <w:sz w:val="26"/>
          <w:szCs w:val="26"/>
        </w:rPr>
      </w:pPr>
      <w:r>
        <w:rPr>
          <w:rFonts w:ascii="Times New Roman" w:eastAsia="Times New Roman" w:hAnsi="Times New Roman" w:cs="Times New Roman"/>
          <w:b/>
          <w:bCs/>
          <w:color w:val="auto"/>
          <w:sz w:val="26"/>
          <w:szCs w:val="26"/>
        </w:rPr>
        <w:t>4.  Распространение пиротехнических изделий бытового назначения</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4.1. Распространение пиротехнических изделий бытового назначения разрешается производить в отдельно стоящих зданиях (сооружениях) предприятий торговли с площадью торгового зала не менее 25 квадратных метров (далее - магазины) при наличии:</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разрешения государственного пожарного надзора о соответствии помещения предъявляемым требованиям;</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согласования с муниципальными органами управления;</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сертификатов пиротехнических изделий, выданных в установленном порядке.</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4.2. В местах реализации пиротехнических изделий допускается их наличие не более одного комплекта вскрытой промышленной упаковки. Упаковка пиротехнических изделий должна обеспечивать сохранность изделий  и нанесенной на них маркировки в пределах срока годности.</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4.3. Территория магазина должна быть очищена от сгораемого мусора и сухой травы.</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4.4. Магазин должен быть оборудован не менее чем двумя 5-литровыми порошковыми (или углекислотными) огнетушителями и исправными системами противопожарной защиты.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4.5. Отопление магазина должно быть центральным.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4.6. В магазинах, торговые площади которых располагаются более чем на одном этаже, секция (отдел) пиротехнических изделий должна располагаться на верхнем этаже, на максимальном удалении от путей эвакуации.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4.7.  Полы торгового зала и кладовой пиротехнических изделий должны выполняться из негорючих материалов, исключающих образование искр.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4.8. Персонал торгующей организации, должен пройти соответствующий инструктаж о свойствах пиротехнических изделий и мерах пожарной безопасности, с занесением соответствующий записи в журнал инструктажей.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4.9.  Запрещается реализация пиротехнических изделий:</w:t>
      </w:r>
    </w:p>
    <w:p w:rsidR="007D2BF0" w:rsidRDefault="007D2BF0" w:rsidP="007D2BF0">
      <w:pPr>
        <w:widowControl/>
        <w:jc w:val="both"/>
        <w:rPr>
          <w:rFonts w:ascii="Times New Roman" w:eastAsia="Times New Roman" w:hAnsi="Times New Roman" w:cs="Times New Roman"/>
          <w:color w:val="auto"/>
          <w:sz w:val="26"/>
          <w:szCs w:val="26"/>
        </w:rPr>
      </w:pPr>
      <w:proofErr w:type="gramStart"/>
      <w:r>
        <w:rPr>
          <w:rFonts w:ascii="Times New Roman" w:eastAsia="Times New Roman" w:hAnsi="Times New Roman" w:cs="Times New Roman"/>
          <w:color w:val="auto"/>
          <w:sz w:val="26"/>
          <w:szCs w:val="26"/>
        </w:rPr>
        <w:t>на улицах с рук, с лотков, палаток, киосков, автотранспорта; на рынках, ярмарках, базарах, катках и стадионах;</w:t>
      </w:r>
      <w:proofErr w:type="gramEnd"/>
    </w:p>
    <w:p w:rsidR="007D2BF0" w:rsidRDefault="007D2BF0" w:rsidP="007D2BF0">
      <w:pPr>
        <w:widowControl/>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в  детских, лечебно-профилактических, культурно-зрелищных, спортивных и других зданиях с массовым пребыванием людей, на прилегающих к ним территориях и в иных местах скопления людей запрещается.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4.10.  В магазинах запрещается:</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реализация пиротехнических изделий при размещении магазина в здании (сооружении) иного назначения;</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размещать секции (отделы) по продаже пиротехнических изделий ближе 4 метров от выходов, лестничных клеток, тамбуров и других путей эвакуации, располагать секции (отделы) на нижнем этаже магазина;</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организовывать хранение пиротехнических изделий в кладовых, не имеющих оконных проемов или проектных шахт для удаления дыма;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хранение пиротехнических изделий вне металлических шкафов (сейфов), и не в помещениях специальных кладовых;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хранение и реализация пиротехнических изделий со следами порчи, не в заводской упаковке;</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штучная реализация пиротехнических изделий из единой потребительской упаковки без инструкций по применению;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реализация пиротехнических изделий с диаметром пусковой установки более 60мм;</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реализация пиротехнических изделий, имеющих электрические системы инициирования;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продажа пиротехнических изделий лицам, не достигшим 14-летнего возраста (если иные возрастные ограничения не установлены производителем пиротехнического изделия);</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применение пиротехнических изделий в целях демонстрации их действия;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торговля пиротехническими изделиями при проведении массовых мероприятий.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4.11. Общее количество пиротехнических изделий в торговых залах магазинов при хранении в металлических ящиках (сейфах) не должно превышать 50 (пятьдесят) килограммов. Запрещается раскрывать упаковку изготовителя в помещениях складов.</w:t>
      </w:r>
    </w:p>
    <w:p w:rsidR="007D2BF0" w:rsidRDefault="007D2BF0" w:rsidP="007D2BF0">
      <w:pPr>
        <w:widowControl/>
        <w:ind w:firstLine="709"/>
        <w:jc w:val="center"/>
        <w:rPr>
          <w:rFonts w:ascii="Times New Roman" w:eastAsia="Times New Roman" w:hAnsi="Times New Roman" w:cs="Times New Roman"/>
          <w:b/>
          <w:color w:val="auto"/>
          <w:sz w:val="26"/>
          <w:szCs w:val="26"/>
        </w:rPr>
      </w:pPr>
      <w:r>
        <w:rPr>
          <w:rFonts w:ascii="Times New Roman" w:eastAsia="Times New Roman" w:hAnsi="Times New Roman" w:cs="Times New Roman"/>
          <w:b/>
          <w:bCs/>
          <w:color w:val="auto"/>
          <w:sz w:val="26"/>
          <w:szCs w:val="26"/>
        </w:rPr>
        <w:t>5.  Применение пиротехнических изделий</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5.1. До применения пиротехнических изделий необходимо изучить инструкцию по применению.</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5.2. При эксплуатации пиротехнических изделий запрещается:</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применение пиротехнических изделий не в соответствии с инструкцией по эксплуатации и не по назначению;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применение пиротехнических изделий внутри зданий (помещений), за исключением жилых квартир;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применение пиротехнических изделий на открытых территориях среди скопления людей;</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применение пиротехнических изделий ближе 50 метров от высоких деревьев, мачт, линий электрических передач и т.п.;</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применение пиротехнических изделий на крышах строений, балконах, лоджиях;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применение пиротехнических изделий развлекательного характера в ночное время (с 22.00 до 06.00), за исключением разрешенных законом дат;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применение пиротехнических изделий при сильном либо порывистом ветре и при грозе;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передача пиротехнических изделий лицам, не достигшим 14-летнего возраста (если иные возрастные ограничения не установлены производителем пиротехнического изделия);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хранение пиротехнических изделий не в потребительской упаковке и (или) без инструкции по применению;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lastRenderedPageBreak/>
        <w:t xml:space="preserve">какая-либо замена комплектующих пиротехнических изделий (штативы, стабилизаторы, направляющие, запальные устройства и т.п.), их деформация или модернизация;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выбрасывать не сработавшие (частично отработавшие) пиротехнические изделия без выполнения мер безопасности, предусмотренных инструкцией. </w:t>
      </w:r>
    </w:p>
    <w:p w:rsidR="007D2BF0" w:rsidRDefault="007D2BF0" w:rsidP="007D2BF0">
      <w:pPr>
        <w:widowControl/>
        <w:ind w:firstLine="709"/>
        <w:jc w:val="both"/>
        <w:rPr>
          <w:rFonts w:ascii="Times New Roman" w:eastAsia="Times New Roman" w:hAnsi="Times New Roman" w:cs="Times New Roman"/>
          <w:color w:val="auto"/>
          <w:sz w:val="26"/>
          <w:szCs w:val="26"/>
        </w:rPr>
      </w:pPr>
    </w:p>
    <w:p w:rsidR="007D2BF0" w:rsidRDefault="007D2BF0" w:rsidP="007D2BF0">
      <w:pPr>
        <w:pStyle w:val="a3"/>
        <w:widowControl/>
        <w:numPr>
          <w:ilvl w:val="0"/>
          <w:numId w:val="1"/>
        </w:numPr>
        <w:jc w:val="center"/>
        <w:rPr>
          <w:rFonts w:ascii="Times New Roman" w:eastAsia="Times New Roman" w:hAnsi="Times New Roman" w:cs="Times New Roman"/>
          <w:b/>
          <w:bCs/>
          <w:color w:val="auto"/>
          <w:sz w:val="26"/>
          <w:szCs w:val="26"/>
        </w:rPr>
      </w:pPr>
      <w:r>
        <w:rPr>
          <w:rFonts w:ascii="Times New Roman" w:eastAsia="Times New Roman" w:hAnsi="Times New Roman" w:cs="Times New Roman"/>
          <w:b/>
          <w:bCs/>
          <w:color w:val="auto"/>
          <w:sz w:val="26"/>
          <w:szCs w:val="26"/>
        </w:rPr>
        <w:t xml:space="preserve">Требования пожарной безопасности при подготовке и проведении фейерверков </w:t>
      </w:r>
    </w:p>
    <w:p w:rsidR="007D2BF0" w:rsidRDefault="007D2BF0" w:rsidP="007D2BF0">
      <w:pPr>
        <w:pStyle w:val="a3"/>
        <w:widowControl/>
        <w:ind w:left="1087"/>
        <w:rPr>
          <w:rFonts w:ascii="Times New Roman" w:eastAsia="Times New Roman" w:hAnsi="Times New Roman" w:cs="Times New Roman"/>
          <w:color w:val="auto"/>
          <w:sz w:val="26"/>
          <w:szCs w:val="26"/>
        </w:rPr>
      </w:pPr>
      <w:r>
        <w:rPr>
          <w:rFonts w:ascii="Times New Roman" w:eastAsia="Times New Roman" w:hAnsi="Times New Roman" w:cs="Times New Roman"/>
          <w:b/>
          <w:bCs/>
          <w:color w:val="auto"/>
          <w:sz w:val="26"/>
          <w:szCs w:val="26"/>
        </w:rPr>
        <w:t xml:space="preserve">                                                     (пиротехнических постановок)</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6.1. Проведение фейерверков осуществляется на основаниях и условиях полученных лицензий.</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6.2. Все пиротехники должны допускаться к работам с пиротехническими изделиями только после прохождения противопожарного инструктажа на месте производства работ.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6.3. Все работы с пиротехническими изделиями должны проводиться на исправном, аттестованном пусковом оборудовании, в соответствии с нормативной документацией. Использование изделий и оборудования не по назначению запрещено.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6.4. Формирование (подготовка) фейерверков, как правило, должно осуществляться в специально оборудованных мастерских.</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6.5. В мастерской должны находиться:</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первичные средства тушения пожара с учетом специфики пиротехнических изделий;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средства сигнализации о пожаре;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инструкции и нормы хранения на каждом рабочем месте.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6.6. В мастерской запрещается: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пользоваться инструментом и приспособлениями, не предусмотренными инструкциями, а также загрязненной тарой;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нахождение посторонних лиц;</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проводить работу в одежде или обуви не соответствующей требованиям пожарной безопасности;</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хранить предметы и материалы, не используемые непосредственно в данном производстве;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оставлять какие-либо материалы на паропроводах, нагревательных приборах, оборудовании и коммуникациях;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накапливать отходы производства (отходы должны убираться по мере накопления, но не реже одного раза в смену).</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6.7.  Организация и устройство фейерверков может осуществляться в любых пригодных для этих целей местах, за исключением мест, использование которых запрещено решениями соответствующих законодательных (представительных) и исполнительных органов государственной власти и местного самоуправления.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6.8.  Проведение фейерверков (пиротехнических постановок) с применением пиротехнических изделий IV класса опасности по ГОСТ </w:t>
      </w:r>
      <w:proofErr w:type="gramStart"/>
      <w:r>
        <w:rPr>
          <w:rFonts w:ascii="Times New Roman" w:eastAsia="Times New Roman" w:hAnsi="Times New Roman" w:cs="Times New Roman"/>
          <w:color w:val="auto"/>
          <w:sz w:val="26"/>
          <w:szCs w:val="26"/>
        </w:rPr>
        <w:t>Р</w:t>
      </w:r>
      <w:proofErr w:type="gramEnd"/>
      <w:r>
        <w:rPr>
          <w:rFonts w:ascii="Times New Roman" w:eastAsia="Times New Roman" w:hAnsi="Times New Roman" w:cs="Times New Roman"/>
          <w:color w:val="auto"/>
          <w:sz w:val="26"/>
          <w:szCs w:val="26"/>
        </w:rPr>
        <w:t xml:space="preserve"> 51270-99 подлежит согласованию с органами государственного пожарного надзора. Проведение фейерверков по решениям администраций муниципальных образований должно осуществляться по согласованию с органами государственного пожарного надзора. При организации развлекательных мероприятий с применением пиротехнических изделий на открытых территориях объектов необходимо иметь письменное разрешение (согласование) владельца (распорядителя) либо администрации данного объекта.</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6.9.   К местам, запрещенным для проведения фейерверков, относятся:</w:t>
      </w:r>
    </w:p>
    <w:p w:rsidR="007D2BF0" w:rsidRDefault="007D2BF0" w:rsidP="007D2BF0">
      <w:pPr>
        <w:widowControl/>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территории зданий, строений, сооружений, не обеспечивающие пожарной безопасности и безопасности граждан;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территории опасных, вредных, взрывопожароопасных и пожароопасных производств, лечебных стационаров, детских учреждений;</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территории объектов, имеющих важное нравственное, культурное и историческое значение, кладбищ и культовых сооружений, национальных парков;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территории объектов органов государственной власти и местного самоуправления;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железных дорог, нефтепроводов, газопроводов, продуктопроводов и линий высоковольтной электропередачи. Установка пусковых площадок на расстоянии ближе 50 метров от территорий указанных объектов запрещается;</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территории зданий и сооружений 5 степени огнестойкости (в деревянном исполнении).</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6.10. Монтаж фейерверков должен осуществляться на пусковых площадках после ограждения мест временного хранения пиротехнических изделий, зоны безопасности и выставления охраны. Зона безопасности - часть пространства, окружающего опасную зону работающего пиротехнического изделия, до объекта охраны, при этом ширина зоны безопасности должна быть более половины радиуса опасной зоны.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6.11. Нахождение посторонних людей в огражденных зонах запрещено.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6.12. При работе с пиротехническими изделиями должны быть приняты меры по защите от воздействия их опасных факторов на объекты охраны. Размеры опасной зоны и зоны безопасности устанавливаются руководителем показа (демонстратором) в каждом конкретном случае в зависимости от условий проведения работ и номенклатуры используемых изделий.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6.13. На руководителей показа (демонстраторов) возлагается ответственность за обеспечение пожарной безопасности на всех стадиях работ с пиротехническими изделиями.</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6.14. К работам с пиротехническими изделиями допускаются лица не моложе 18 лет, имеющие аттестацию и удостоверение пиротехника, а также прошедшие противопожарный инструктаж. Все виды работ по подготовке фейерверка и его производству должны выполняться не менее чем двумя пиротехниками.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6.15. Площадки установки пусковых должны быть оснащены первичными средствами пожаротушения с учетом их пожароопасных физических и химических свойств и применяемого количества, но не менее чем:</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порошковым (или углекислотным) огнетушителем вместимостью 10 литров;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кошмой размером не менее 2х1,5метра;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лопатой штыковой;</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ведром;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емкостью с водой объемом 0,02 метра куб., при отсутствии открытого водоема в радиусе опасной зоны;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ящиком с песком объемом 0,02 метра куб.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6.16. При возникновении аварийных ситуаций, включающих все случаи повреждений пиротехнических изделий и (или) отклонений от инструкций по подготовке пиротехнических изделий к использованию, работы должны приостанавливаться. Решение о возобновлении работ принимает руководитель показа (демонстрации) фейерверка после выполнения всех мер, предусмотренных нормативными документами на указанные работы.</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lastRenderedPageBreak/>
        <w:t xml:space="preserve">6.17. После окончания фейерверка пусковое оборудование, территории опасных зон и зон безопасности должны быть тщательно осмотрены пиротехниками, очищены от не отработавших пиротехнических изделий и их элементов.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6.18. Не отработавшие пиротехнические изделия и их элементы подлежат уничтожению в соответствии с инструкцией по эксплуатации соответствующего изделия.</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6.19. Охрана территорий мест временного хранения и зоны безопасности может быть снята только с разрешения руководителя демонстрации фейерверка.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6.20. После окончания фейерверка руководитель показа (демонстрации) фейерверка обязан составить в двух экземплярах акт о проведении фейерверка и его последствиях, акт должен быть подписан уполномоченным представителем заказчика фейерверка. Акт хранится в делах этих организаций. При проведении фейерверка на территории объекта акт должен быть подписан уполномоченным представителем от объекта. При привлечении специализированных служб (в целях обеспечения безопасности проведения фейерверка) акт должен быть подписан уполномоченным представителем службы (от государственной противопожарной службы, от милиции общественной безопасности, от государственной автомобильной инспекции, от охранной фирмы и т.п.).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6.21. При производстве фейерверка запрещается: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работать без специальной одежды и ограждений;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курить;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использовать открытый огонь не в целях инициирования пиротехнических изделий;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работать (находиться) в нетрезвом состоянии;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оставлять пиротехнические изделия без охраны;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оставлять автомобили и иную технику с работающими двигателями, а также парковать ее на территориях производства работ;</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оставлять незащищенными (незакрытыми) пиротехнические изделия и фигуры из них при атмосферных осадках;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действовать или давать распоряжения, противоречащие настоящим Требованиям, иным действующим нормативно-техническим документам, а также указаниям, полученным от руководителя показа (демонстрации) фейерверка. </w:t>
      </w:r>
    </w:p>
    <w:p w:rsidR="007D2BF0" w:rsidRDefault="007D2BF0" w:rsidP="007D2BF0">
      <w:pPr>
        <w:widowControl/>
        <w:ind w:firstLine="709"/>
        <w:jc w:val="both"/>
        <w:rPr>
          <w:rFonts w:ascii="Times New Roman" w:eastAsia="Times New Roman" w:hAnsi="Times New Roman" w:cs="Times New Roman"/>
          <w:color w:val="auto"/>
          <w:sz w:val="26"/>
          <w:szCs w:val="26"/>
        </w:rPr>
      </w:pPr>
    </w:p>
    <w:p w:rsidR="007D2BF0" w:rsidRDefault="007D2BF0" w:rsidP="007D2BF0">
      <w:pPr>
        <w:widowControl/>
        <w:ind w:firstLine="709"/>
        <w:jc w:val="center"/>
        <w:rPr>
          <w:rFonts w:ascii="Times New Roman" w:eastAsia="Times New Roman" w:hAnsi="Times New Roman" w:cs="Times New Roman"/>
          <w:color w:val="auto"/>
          <w:sz w:val="26"/>
          <w:szCs w:val="26"/>
        </w:rPr>
      </w:pPr>
      <w:r>
        <w:rPr>
          <w:rFonts w:ascii="Times New Roman" w:eastAsia="Times New Roman" w:hAnsi="Times New Roman" w:cs="Times New Roman"/>
          <w:b/>
          <w:bCs/>
          <w:color w:val="auto"/>
          <w:sz w:val="26"/>
          <w:szCs w:val="26"/>
        </w:rPr>
        <w:t>7.  Порядок согласования демонстрации фейерверка</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7.1. Для получения согласования с Государственным пожарным надзором на устройство фейерверка заказчик, организатор или исполнитель (далее Заявитель), изучив пожарную опасность места предполагаемого проведения фейерверка, подает письменное заявление в органы государственного пожарного надзора не менее чем за 15 дней до начала проведения мероприятия (приложение к настоящим Требованиям).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7.2. Заявление должно иметь обязательные приложения: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копия лицензии на право производства данных видов работ;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копии удостоверений пиротехников, установленного образца;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копии дипломов или удостоверений, дающих право </w:t>
      </w:r>
      <w:proofErr w:type="gramStart"/>
      <w:r>
        <w:rPr>
          <w:rFonts w:ascii="Times New Roman" w:eastAsia="Times New Roman" w:hAnsi="Times New Roman" w:cs="Times New Roman"/>
          <w:color w:val="auto"/>
          <w:sz w:val="26"/>
          <w:szCs w:val="26"/>
        </w:rPr>
        <w:t>на</w:t>
      </w:r>
      <w:proofErr w:type="gramEnd"/>
      <w:r>
        <w:rPr>
          <w:rFonts w:ascii="Times New Roman" w:eastAsia="Times New Roman" w:hAnsi="Times New Roman" w:cs="Times New Roman"/>
          <w:color w:val="auto"/>
          <w:sz w:val="26"/>
          <w:szCs w:val="26"/>
        </w:rPr>
        <w:t xml:space="preserve"> демонстрацией фейерверков;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копии разрешительных документов в соответствии с п.6.8 настоящих Требований;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подробная схема местности в масштабе с нанесением на ней, в том числе: мест пусковых площадок; границ опасных зон и зон безопасности; расстояний до объектов охраны; мест расположения предупредительных знаков, противопожарных постов, оцепления, первичных средств тушения пожара;</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копии сертификатов всех заявленных пиротехнических изделий.</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Кроме указанного должны быть предоставлены письменные сведения об используемых складах пиротехнических изделий, о привлекаемых силах по обеспечению общественного порядка, а также временном закрытии транспортного движения на период проведения мероприятия.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7.3.  Заявителю может быть отказано в приеме заявления, если оно не отвечает требованиям п.п. 7.1, 7.2. настоящих Требований. </w:t>
      </w:r>
    </w:p>
    <w:p w:rsidR="007D2BF0" w:rsidRDefault="007D2BF0" w:rsidP="007D2BF0">
      <w:pPr>
        <w:widowControl/>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7.4.  Органами государственного пожарного надзора письменный ответ Заявителю выдается в месячный срок, но не менее чем за пять дней до начала мероприятия. </w:t>
      </w:r>
    </w:p>
    <w:p w:rsidR="007D2BF0" w:rsidRDefault="007D2BF0" w:rsidP="007D2BF0">
      <w:pPr>
        <w:widowControl/>
        <w:rPr>
          <w:rFonts w:ascii="Times New Roman" w:eastAsia="Lucida Sans Unicode" w:hAnsi="Times New Roman" w:cs="Times New Roman"/>
          <w:b/>
          <w:bCs/>
          <w:color w:val="auto"/>
          <w:sz w:val="28"/>
          <w:szCs w:val="28"/>
        </w:rPr>
        <w:sectPr w:rsidR="007D2BF0">
          <w:pgSz w:w="16838" w:h="23810"/>
          <w:pgMar w:top="851" w:right="1245" w:bottom="993" w:left="1843" w:header="0" w:footer="3" w:gutter="0"/>
          <w:cols w:space="720"/>
        </w:sectPr>
      </w:pPr>
    </w:p>
    <w:p w:rsidR="00E85AB9" w:rsidRDefault="00E85AB9">
      <w:bookmarkStart w:id="0" w:name="_GoBack"/>
      <w:bookmarkEnd w:id="0"/>
    </w:p>
    <w:sectPr w:rsidR="00E85AB9" w:rsidSect="009F78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191636"/>
    <w:multiLevelType w:val="hybridMultilevel"/>
    <w:tmpl w:val="A044DAE4"/>
    <w:lvl w:ilvl="0" w:tplc="EF8A48FE">
      <w:start w:val="1"/>
      <w:numFmt w:val="decimal"/>
      <w:lvlText w:val="%1."/>
      <w:lvlJc w:val="left"/>
      <w:pPr>
        <w:ind w:left="1087" w:hanging="435"/>
      </w:pPr>
    </w:lvl>
    <w:lvl w:ilvl="1" w:tplc="04190019">
      <w:start w:val="1"/>
      <w:numFmt w:val="lowerLetter"/>
      <w:lvlText w:val="%2."/>
      <w:lvlJc w:val="left"/>
      <w:pPr>
        <w:ind w:left="1732" w:hanging="360"/>
      </w:pPr>
    </w:lvl>
    <w:lvl w:ilvl="2" w:tplc="0419001B">
      <w:start w:val="1"/>
      <w:numFmt w:val="lowerRoman"/>
      <w:lvlText w:val="%3."/>
      <w:lvlJc w:val="right"/>
      <w:pPr>
        <w:ind w:left="2452" w:hanging="180"/>
      </w:pPr>
    </w:lvl>
    <w:lvl w:ilvl="3" w:tplc="0419000F">
      <w:start w:val="1"/>
      <w:numFmt w:val="decimal"/>
      <w:lvlText w:val="%4."/>
      <w:lvlJc w:val="left"/>
      <w:pPr>
        <w:ind w:left="3172" w:hanging="360"/>
      </w:pPr>
    </w:lvl>
    <w:lvl w:ilvl="4" w:tplc="04190019">
      <w:start w:val="1"/>
      <w:numFmt w:val="lowerLetter"/>
      <w:lvlText w:val="%5."/>
      <w:lvlJc w:val="left"/>
      <w:pPr>
        <w:ind w:left="3892" w:hanging="360"/>
      </w:pPr>
    </w:lvl>
    <w:lvl w:ilvl="5" w:tplc="0419001B">
      <w:start w:val="1"/>
      <w:numFmt w:val="lowerRoman"/>
      <w:lvlText w:val="%6."/>
      <w:lvlJc w:val="right"/>
      <w:pPr>
        <w:ind w:left="4612" w:hanging="180"/>
      </w:pPr>
    </w:lvl>
    <w:lvl w:ilvl="6" w:tplc="0419000F">
      <w:start w:val="1"/>
      <w:numFmt w:val="decimal"/>
      <w:lvlText w:val="%7."/>
      <w:lvlJc w:val="left"/>
      <w:pPr>
        <w:ind w:left="5332" w:hanging="360"/>
      </w:pPr>
    </w:lvl>
    <w:lvl w:ilvl="7" w:tplc="04190019">
      <w:start w:val="1"/>
      <w:numFmt w:val="lowerLetter"/>
      <w:lvlText w:val="%8."/>
      <w:lvlJc w:val="left"/>
      <w:pPr>
        <w:ind w:left="6052" w:hanging="360"/>
      </w:pPr>
    </w:lvl>
    <w:lvl w:ilvl="8" w:tplc="0419001B">
      <w:start w:val="1"/>
      <w:numFmt w:val="lowerRoman"/>
      <w:lvlText w:val="%9."/>
      <w:lvlJc w:val="right"/>
      <w:pPr>
        <w:ind w:left="677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2BF0"/>
    <w:rsid w:val="007D2BF0"/>
    <w:rsid w:val="0095545F"/>
    <w:rsid w:val="009F7804"/>
    <w:rsid w:val="00E85A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BF0"/>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B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BF0"/>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BF0"/>
    <w:pPr>
      <w:ind w:left="720"/>
      <w:contextualSpacing/>
    </w:pPr>
  </w:style>
</w:styles>
</file>

<file path=word/webSettings.xml><?xml version="1.0" encoding="utf-8"?>
<w:webSettings xmlns:r="http://schemas.openxmlformats.org/officeDocument/2006/relationships" xmlns:w="http://schemas.openxmlformats.org/wordprocessingml/2006/main">
  <w:divs>
    <w:div w:id="5682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3085</Words>
  <Characters>17587</Characters>
  <Application>Microsoft Office Word</Application>
  <DocSecurity>0</DocSecurity>
  <Lines>146</Lines>
  <Paragraphs>41</Paragraphs>
  <ScaleCrop>false</ScaleCrop>
  <Company>Home</Company>
  <LinksUpToDate>false</LinksUpToDate>
  <CharactersWithSpaces>20631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cp:revision>
  <dcterms:created xsi:type="dcterms:W3CDTF">2018-12-13T13:43:00Z</dcterms:created>
  <dcterms:modified xsi:type="dcterms:W3CDTF">2019-12-06T11:02:00Z</dcterms:modified>
</cp:coreProperties>
</file>