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C0" w:rsidRPr="0013715B" w:rsidRDefault="005E2DC0" w:rsidP="00281917">
      <w:pPr>
        <w:jc w:val="center"/>
        <w:rPr>
          <w:b/>
        </w:rPr>
      </w:pPr>
      <w:r w:rsidRPr="0013715B">
        <w:rPr>
          <w:b/>
        </w:rPr>
        <w:t>РОССИЙСКАЯ ФЕДЕРАЦИЯ</w:t>
      </w:r>
    </w:p>
    <w:p w:rsidR="005E2DC0" w:rsidRPr="0013715B" w:rsidRDefault="005E2DC0" w:rsidP="00281917">
      <w:pPr>
        <w:jc w:val="center"/>
        <w:rPr>
          <w:b/>
        </w:rPr>
      </w:pPr>
      <w:r w:rsidRPr="0013715B">
        <w:rPr>
          <w:b/>
        </w:rPr>
        <w:t>РОСТОВСКАЯ ОБЛАСТЬ</w:t>
      </w:r>
      <w:r w:rsidR="0013715B" w:rsidRPr="0013715B">
        <w:rPr>
          <w:b/>
        </w:rPr>
        <w:t xml:space="preserve"> ЗИМОВНИКОВСКИЙ РАЙОН</w:t>
      </w:r>
    </w:p>
    <w:p w:rsidR="005E2DC0" w:rsidRPr="0013715B" w:rsidRDefault="005E2DC0" w:rsidP="00281917">
      <w:pPr>
        <w:jc w:val="center"/>
        <w:rPr>
          <w:b/>
        </w:rPr>
      </w:pPr>
      <w:r w:rsidRPr="0013715B">
        <w:rPr>
          <w:b/>
        </w:rPr>
        <w:t>АДМИНИСТРАЦИЯ</w:t>
      </w:r>
    </w:p>
    <w:p w:rsidR="005E2DC0" w:rsidRPr="0013715B" w:rsidRDefault="006B24E2" w:rsidP="00281917">
      <w:pPr>
        <w:jc w:val="center"/>
        <w:rPr>
          <w:b/>
        </w:rPr>
      </w:pPr>
      <w:r w:rsidRPr="0013715B">
        <w:rPr>
          <w:b/>
        </w:rPr>
        <w:t>ВЕРХНЕСЕРЕБРЯКОВСКОГО</w:t>
      </w:r>
      <w:r w:rsidR="005E2DC0" w:rsidRPr="0013715B">
        <w:rPr>
          <w:b/>
        </w:rPr>
        <w:t xml:space="preserve"> СЕЛЬСКОГО ПОСЕЛЕНИЯ</w:t>
      </w:r>
    </w:p>
    <w:p w:rsidR="005E2DC0" w:rsidRPr="0013715B" w:rsidRDefault="009863D9" w:rsidP="0028191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bookmarkStart w:id="0" w:name="_GoBack"/>
      <w:bookmarkEnd w:id="0"/>
      <w:proofErr w:type="gramStart"/>
      <w:r>
        <w:rPr>
          <w:b/>
        </w:rPr>
        <w:t>П</w:t>
      </w:r>
      <w:proofErr w:type="gramEnd"/>
      <w:r>
        <w:rPr>
          <w:b/>
        </w:rPr>
        <w:t xml:space="preserve"> р о е к т</w:t>
      </w:r>
    </w:p>
    <w:p w:rsidR="005E2DC0" w:rsidRDefault="005E2DC0" w:rsidP="006725C5">
      <w:pPr>
        <w:jc w:val="both"/>
        <w:rPr>
          <w:b/>
          <w:sz w:val="18"/>
        </w:rPr>
      </w:pPr>
    </w:p>
    <w:p w:rsidR="005E2DC0" w:rsidRDefault="00281917" w:rsidP="006725C5">
      <w:pPr>
        <w:jc w:val="both"/>
        <w:rPr>
          <w:b/>
        </w:rPr>
      </w:pPr>
      <w:r>
        <w:rPr>
          <w:b/>
        </w:rPr>
        <w:t xml:space="preserve">                                           </w:t>
      </w:r>
      <w:r w:rsidR="005E2DC0">
        <w:rPr>
          <w:b/>
        </w:rPr>
        <w:t>ПОСТАНОВЛЕНИЕ</w:t>
      </w:r>
    </w:p>
    <w:p w:rsidR="005E2DC0" w:rsidRPr="0013715B" w:rsidRDefault="00281917" w:rsidP="006725C5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5B5C5A">
        <w:rPr>
          <w:b/>
        </w:rPr>
        <w:t xml:space="preserve">№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682"/>
        <w:gridCol w:w="5349"/>
      </w:tblGrid>
      <w:tr w:rsidR="005E2DC0" w:rsidTr="005E2DC0">
        <w:tc>
          <w:tcPr>
            <w:tcW w:w="4682" w:type="dxa"/>
            <w:hideMark/>
          </w:tcPr>
          <w:p w:rsidR="005E2DC0" w:rsidRDefault="005B5C5A" w:rsidP="006725C5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9863D9">
              <w:rPr>
                <w:b/>
              </w:rPr>
              <w:t>00.00</w:t>
            </w:r>
            <w:r w:rsidR="00833DF8">
              <w:rPr>
                <w:b/>
              </w:rPr>
              <w:t>.</w:t>
            </w:r>
            <w:r w:rsidR="005E2DC0">
              <w:rPr>
                <w:b/>
              </w:rPr>
              <w:t>2016</w:t>
            </w:r>
          </w:p>
        </w:tc>
        <w:tc>
          <w:tcPr>
            <w:tcW w:w="5349" w:type="dxa"/>
            <w:hideMark/>
          </w:tcPr>
          <w:p w:rsidR="005E2DC0" w:rsidRDefault="0013715B" w:rsidP="006725C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сл. Верхнесеребряковка</w:t>
            </w:r>
          </w:p>
        </w:tc>
      </w:tr>
    </w:tbl>
    <w:p w:rsidR="005E2DC0" w:rsidRDefault="005E2DC0" w:rsidP="006725C5">
      <w:pPr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5E2DC0" w:rsidTr="005E2DC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DC0" w:rsidRDefault="005E2DC0" w:rsidP="006725C5">
            <w:pPr>
              <w:jc w:val="both"/>
              <w:outlineLvl w:val="0"/>
            </w:pPr>
            <w:r>
              <w:t xml:space="preserve">О внесении изменений в постановление администрации </w:t>
            </w:r>
            <w:r w:rsidR="006B24E2">
              <w:t>Верхнесеребряковского</w:t>
            </w:r>
            <w:r>
              <w:t xml:space="preserve"> сельс</w:t>
            </w:r>
            <w:r w:rsidR="004A257F">
              <w:t>кого поселения от 01.03.2012 № 16</w:t>
            </w:r>
            <w:r>
              <w:t xml:space="preserve"> «Об утверждении административного регламента по предоставлению муниципальной услуги </w:t>
            </w:r>
            <w:r>
              <w:rPr>
                <w:bCs/>
                <w:kern w:val="2"/>
              </w:rPr>
              <w:t>«</w:t>
            </w:r>
            <w:r>
              <w:t>Прием заявлений, документов, а также постановка граждан на учет в качестве нуждающихся в жилых помещениях</w:t>
            </w:r>
            <w:r>
              <w:rPr>
                <w:bCs/>
                <w:kern w:val="2"/>
              </w:rPr>
              <w:t xml:space="preserve">» в Администрации </w:t>
            </w:r>
            <w:r w:rsidR="006B24E2">
              <w:rPr>
                <w:bCs/>
                <w:kern w:val="2"/>
              </w:rPr>
              <w:t>Верхнесеребряковского</w:t>
            </w:r>
            <w:r>
              <w:rPr>
                <w:bCs/>
                <w:kern w:val="2"/>
              </w:rPr>
              <w:t xml:space="preserve"> сельского поселения</w:t>
            </w:r>
            <w: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2DC0" w:rsidRDefault="005E2DC0" w:rsidP="006725C5">
            <w:pPr>
              <w:jc w:val="both"/>
              <w:outlineLvl w:val="0"/>
              <w:rPr>
                <w:sz w:val="32"/>
              </w:rPr>
            </w:pPr>
          </w:p>
        </w:tc>
      </w:tr>
    </w:tbl>
    <w:p w:rsidR="005E2DC0" w:rsidRDefault="005E2DC0" w:rsidP="006725C5">
      <w:pPr>
        <w:shd w:val="clear" w:color="auto" w:fill="FFFFFF"/>
        <w:jc w:val="both"/>
      </w:pPr>
    </w:p>
    <w:p w:rsidR="005E2DC0" w:rsidRDefault="005E2DC0" w:rsidP="006725C5">
      <w:pPr>
        <w:ind w:right="-171" w:firstLine="709"/>
        <w:jc w:val="both"/>
      </w:pPr>
      <w:r>
        <w:t xml:space="preserve">В целях приведения постановления администрации </w:t>
      </w:r>
      <w:r w:rsidR="006B24E2">
        <w:t>Верхнесеребряковского</w:t>
      </w:r>
      <w:r w:rsidR="0013715B">
        <w:t xml:space="preserve"> сельского поселения от 01.03.2012 № 16</w:t>
      </w:r>
      <w:r>
        <w:t xml:space="preserve"> «Об утверждении административного регламента  по предоставлению муниципальной  услуги  </w:t>
      </w:r>
      <w:r>
        <w:rPr>
          <w:bCs/>
          <w:kern w:val="2"/>
        </w:rPr>
        <w:t>«</w:t>
      </w:r>
      <w:r>
        <w:t>Прием заявлений, документов, а также постановка граждан на учет в качестве нуждающихся в жилых помещениях</w:t>
      </w:r>
      <w:r>
        <w:rPr>
          <w:bCs/>
          <w:kern w:val="2"/>
        </w:rPr>
        <w:t xml:space="preserve">» в Администрации </w:t>
      </w:r>
      <w:r w:rsidR="006B24E2">
        <w:rPr>
          <w:bCs/>
          <w:kern w:val="2"/>
        </w:rPr>
        <w:t>Верхнесеребряковского</w:t>
      </w:r>
      <w:r>
        <w:rPr>
          <w:bCs/>
          <w:kern w:val="2"/>
        </w:rPr>
        <w:t xml:space="preserve"> сельского поселения</w:t>
      </w:r>
      <w:r>
        <w:t>» в соответствие с Федеральным законодательством</w:t>
      </w:r>
    </w:p>
    <w:p w:rsidR="005E2DC0" w:rsidRDefault="005E2DC0" w:rsidP="006725C5">
      <w:pPr>
        <w:ind w:right="-171" w:firstLine="709"/>
        <w:jc w:val="both"/>
      </w:pPr>
      <w:r>
        <w:t xml:space="preserve"> </w:t>
      </w:r>
    </w:p>
    <w:p w:rsidR="005E2DC0" w:rsidRDefault="00833DF8" w:rsidP="006725C5">
      <w:pPr>
        <w:ind w:right="-1"/>
        <w:jc w:val="both"/>
        <w:rPr>
          <w:b/>
          <w:spacing w:val="60"/>
        </w:rPr>
      </w:pPr>
      <w:r>
        <w:rPr>
          <w:b/>
          <w:spacing w:val="60"/>
        </w:rPr>
        <w:t xml:space="preserve">                  </w:t>
      </w:r>
      <w:proofErr w:type="gramStart"/>
      <w:r w:rsidR="005E2DC0">
        <w:rPr>
          <w:b/>
          <w:spacing w:val="60"/>
        </w:rPr>
        <w:t>П</w:t>
      </w:r>
      <w:proofErr w:type="gramEnd"/>
      <w:r w:rsidR="005E2DC0">
        <w:rPr>
          <w:b/>
          <w:spacing w:val="60"/>
        </w:rPr>
        <w:t xml:space="preserve"> О С Т А Н О В Л Я Ю:</w:t>
      </w:r>
    </w:p>
    <w:p w:rsidR="005E2DC0" w:rsidRDefault="005E2DC0" w:rsidP="006725C5">
      <w:pPr>
        <w:ind w:right="-1"/>
        <w:jc w:val="both"/>
        <w:rPr>
          <w:b/>
          <w:spacing w:val="60"/>
        </w:rPr>
      </w:pPr>
    </w:p>
    <w:p w:rsidR="005E2DC0" w:rsidRDefault="005E2DC0" w:rsidP="006725C5">
      <w:pPr>
        <w:ind w:firstLine="709"/>
        <w:jc w:val="both"/>
      </w:pPr>
      <w:r>
        <w:t xml:space="preserve">1. Внести в приложение № 1 к постановлению администрации </w:t>
      </w:r>
      <w:r w:rsidR="006B24E2">
        <w:t>Верхнесеребряковского</w:t>
      </w:r>
      <w:r>
        <w:t xml:space="preserve"> сельс</w:t>
      </w:r>
      <w:r w:rsidR="0013715B">
        <w:t>кого поселения от 01.03.2012 № 16</w:t>
      </w:r>
      <w:r>
        <w:t xml:space="preserve"> «Об утверждении административного регламента по предоставлению муниципальной услуги </w:t>
      </w:r>
      <w:r>
        <w:rPr>
          <w:bCs/>
          <w:kern w:val="2"/>
        </w:rPr>
        <w:t>«</w:t>
      </w:r>
      <w:r>
        <w:t>Прием заявлений, документов, а также постановка граждан на учет в качестве нуждающихся в жилых помещениях</w:t>
      </w:r>
      <w:r>
        <w:rPr>
          <w:bCs/>
          <w:kern w:val="2"/>
        </w:rPr>
        <w:t xml:space="preserve">» в Администрации </w:t>
      </w:r>
      <w:r w:rsidR="006B24E2">
        <w:rPr>
          <w:bCs/>
          <w:kern w:val="2"/>
        </w:rPr>
        <w:t>Верхнесеребряковского</w:t>
      </w:r>
      <w:r>
        <w:rPr>
          <w:bCs/>
          <w:kern w:val="2"/>
        </w:rPr>
        <w:t xml:space="preserve"> сельского поселения</w:t>
      </w:r>
      <w:r>
        <w:t>» изменения согласно приложению.</w:t>
      </w:r>
    </w:p>
    <w:p w:rsidR="005E2DC0" w:rsidRDefault="005E2DC0" w:rsidP="006725C5">
      <w:pPr>
        <w:ind w:firstLine="709"/>
        <w:jc w:val="both"/>
      </w:pPr>
      <w:r>
        <w:t xml:space="preserve">2. Обнародовать настоящее постановление в соответствии с Уставом </w:t>
      </w:r>
      <w:r w:rsidR="006B24E2">
        <w:t>Верхнесеребряковского</w:t>
      </w:r>
      <w:r>
        <w:t xml:space="preserve"> сельского поселения и разместить на официальном сайте администрации </w:t>
      </w:r>
      <w:r w:rsidR="006B24E2">
        <w:t>Верхнесеребряковского</w:t>
      </w:r>
      <w:r>
        <w:t xml:space="preserve"> сельского поселения.</w:t>
      </w:r>
    </w:p>
    <w:p w:rsidR="005E2DC0" w:rsidRDefault="005E2DC0" w:rsidP="006725C5">
      <w:pPr>
        <w:shd w:val="clear" w:color="auto" w:fill="FFFFFF"/>
        <w:ind w:right="24"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E2DC0" w:rsidRDefault="005E2DC0" w:rsidP="006725C5">
      <w:pPr>
        <w:widowControl w:val="0"/>
        <w:ind w:firstLine="540"/>
        <w:jc w:val="both"/>
      </w:pPr>
    </w:p>
    <w:tbl>
      <w:tblPr>
        <w:tblpPr w:leftFromText="180" w:rightFromText="180" w:vertAnchor="tex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3528"/>
        <w:gridCol w:w="1080"/>
        <w:gridCol w:w="5423"/>
      </w:tblGrid>
      <w:tr w:rsidR="005E2DC0" w:rsidTr="005E2DC0">
        <w:tc>
          <w:tcPr>
            <w:tcW w:w="3528" w:type="dxa"/>
            <w:hideMark/>
          </w:tcPr>
          <w:p w:rsidR="005E2DC0" w:rsidRDefault="00BA195D" w:rsidP="006725C5">
            <w:pPr>
              <w:jc w:val="both"/>
            </w:pPr>
            <w:proofErr w:type="spellStart"/>
            <w:r>
              <w:t>И.о</w:t>
            </w:r>
            <w:proofErr w:type="gramStart"/>
            <w:r>
              <w:t>.</w:t>
            </w:r>
            <w:r w:rsidR="00B53EA6">
              <w:t>Г</w:t>
            </w:r>
            <w:proofErr w:type="gramEnd"/>
            <w:r w:rsidR="00B53EA6">
              <w:t>лавы</w:t>
            </w:r>
            <w:proofErr w:type="spellEnd"/>
            <w:r w:rsidR="005E2DC0">
              <w:t xml:space="preserve"> </w:t>
            </w:r>
            <w:r w:rsidR="006B24E2">
              <w:t>Верхнесеребряковского</w:t>
            </w:r>
            <w:r w:rsidR="005E2DC0">
              <w:t xml:space="preserve"> сельского поселения</w:t>
            </w:r>
            <w:r w:rsidR="00B53EA6">
              <w:t xml:space="preserve">                                                        </w:t>
            </w:r>
          </w:p>
        </w:tc>
        <w:tc>
          <w:tcPr>
            <w:tcW w:w="6503" w:type="dxa"/>
            <w:gridSpan w:val="2"/>
          </w:tcPr>
          <w:p w:rsidR="005E2DC0" w:rsidRDefault="005E2DC0" w:rsidP="006725C5">
            <w:pPr>
              <w:jc w:val="both"/>
            </w:pPr>
          </w:p>
          <w:p w:rsidR="00B53EA6" w:rsidRDefault="00B53EA6" w:rsidP="006725C5">
            <w:pPr>
              <w:jc w:val="both"/>
            </w:pPr>
          </w:p>
          <w:p w:rsidR="005E2DC0" w:rsidRPr="00B53EA6" w:rsidRDefault="00B53EA6" w:rsidP="006725C5">
            <w:pPr>
              <w:tabs>
                <w:tab w:val="left" w:pos="1890"/>
              </w:tabs>
              <w:jc w:val="both"/>
            </w:pPr>
            <w:r>
              <w:tab/>
              <w:t xml:space="preserve">                           Н.С. Сайчук</w:t>
            </w:r>
          </w:p>
        </w:tc>
      </w:tr>
      <w:tr w:rsidR="005E2DC0" w:rsidTr="005E2DC0">
        <w:tc>
          <w:tcPr>
            <w:tcW w:w="4608" w:type="dxa"/>
            <w:gridSpan w:val="2"/>
          </w:tcPr>
          <w:p w:rsidR="005E2DC0" w:rsidRDefault="005E2DC0" w:rsidP="006725C5">
            <w:pPr>
              <w:jc w:val="both"/>
              <w:rPr>
                <w:sz w:val="24"/>
              </w:rPr>
            </w:pPr>
          </w:p>
          <w:p w:rsidR="005E2DC0" w:rsidRDefault="005E2DC0" w:rsidP="006725C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вносит </w:t>
            </w:r>
          </w:p>
          <w:p w:rsidR="005E2DC0" w:rsidRDefault="005E2DC0" w:rsidP="006725C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</w:p>
        </w:tc>
        <w:tc>
          <w:tcPr>
            <w:tcW w:w="5423" w:type="dxa"/>
          </w:tcPr>
          <w:p w:rsidR="005E2DC0" w:rsidRDefault="005E2DC0" w:rsidP="006725C5">
            <w:pPr>
              <w:jc w:val="both"/>
            </w:pPr>
          </w:p>
        </w:tc>
      </w:tr>
    </w:tbl>
    <w:p w:rsidR="005E2DC0" w:rsidRDefault="005E2DC0" w:rsidP="006725C5">
      <w:pPr>
        <w:jc w:val="both"/>
        <w:rPr>
          <w:b/>
          <w:sz w:val="32"/>
        </w:rPr>
      </w:pPr>
    </w:p>
    <w:p w:rsidR="005E2DC0" w:rsidRDefault="005E2DC0" w:rsidP="006725C5">
      <w:pPr>
        <w:pageBreakBefore/>
        <w:widowControl w:val="0"/>
        <w:ind w:left="6237"/>
        <w:jc w:val="both"/>
      </w:pPr>
      <w:r>
        <w:lastRenderedPageBreak/>
        <w:t xml:space="preserve">Приложение </w:t>
      </w:r>
    </w:p>
    <w:p w:rsidR="005E2DC0" w:rsidRDefault="005E2DC0" w:rsidP="006725C5">
      <w:pPr>
        <w:widowControl w:val="0"/>
        <w:ind w:left="6237"/>
        <w:jc w:val="both"/>
      </w:pPr>
      <w:r>
        <w:t>к постановлению</w:t>
      </w:r>
    </w:p>
    <w:p w:rsidR="005E2DC0" w:rsidRDefault="00B53EA6" w:rsidP="006725C5">
      <w:pPr>
        <w:widowControl w:val="0"/>
        <w:autoSpaceDE w:val="0"/>
        <w:autoSpaceDN w:val="0"/>
        <w:adjustRightInd w:val="0"/>
        <w:ind w:left="6237"/>
        <w:jc w:val="both"/>
      </w:pPr>
      <w:r>
        <w:t>администрации</w:t>
      </w:r>
      <w:r w:rsidR="005E2DC0">
        <w:t xml:space="preserve"> </w:t>
      </w:r>
      <w:r w:rsidR="006B24E2">
        <w:t>Верхнесеребряковского</w:t>
      </w:r>
    </w:p>
    <w:p w:rsidR="005E2DC0" w:rsidRDefault="005E2DC0" w:rsidP="006725C5">
      <w:pPr>
        <w:widowControl w:val="0"/>
        <w:autoSpaceDE w:val="0"/>
        <w:autoSpaceDN w:val="0"/>
        <w:adjustRightInd w:val="0"/>
        <w:ind w:left="6237"/>
        <w:jc w:val="both"/>
      </w:pPr>
      <w:r>
        <w:t>сельского поселения</w:t>
      </w:r>
    </w:p>
    <w:p w:rsidR="005E2DC0" w:rsidRDefault="009863D9" w:rsidP="006725C5">
      <w:pPr>
        <w:widowControl w:val="0"/>
        <w:autoSpaceDE w:val="0"/>
        <w:autoSpaceDN w:val="0"/>
        <w:adjustRightInd w:val="0"/>
        <w:ind w:left="6237"/>
        <w:jc w:val="both"/>
      </w:pPr>
      <w:r>
        <w:t>от 00.00.2016 № 00</w:t>
      </w:r>
    </w:p>
    <w:p w:rsidR="005E2DC0" w:rsidRDefault="005E2DC0" w:rsidP="006725C5">
      <w:pPr>
        <w:tabs>
          <w:tab w:val="left" w:pos="993"/>
        </w:tabs>
        <w:ind w:left="360"/>
        <w:jc w:val="both"/>
      </w:pPr>
    </w:p>
    <w:p w:rsidR="005E2DC0" w:rsidRDefault="005E2DC0" w:rsidP="006725C5">
      <w:pPr>
        <w:tabs>
          <w:tab w:val="left" w:pos="993"/>
        </w:tabs>
        <w:ind w:left="360"/>
        <w:jc w:val="both"/>
      </w:pPr>
    </w:p>
    <w:p w:rsidR="005E2DC0" w:rsidRDefault="00281917" w:rsidP="006725C5">
      <w:pPr>
        <w:tabs>
          <w:tab w:val="left" w:pos="993"/>
        </w:tabs>
        <w:ind w:left="360"/>
        <w:jc w:val="both"/>
      </w:pPr>
      <w:r>
        <w:t xml:space="preserve">                                                     </w:t>
      </w:r>
      <w:r w:rsidR="005E2DC0">
        <w:t>ИЗМЕНЕНИЯ,</w:t>
      </w:r>
    </w:p>
    <w:p w:rsidR="005E2DC0" w:rsidRDefault="005E2DC0" w:rsidP="006725C5">
      <w:pPr>
        <w:tabs>
          <w:tab w:val="left" w:pos="993"/>
        </w:tabs>
        <w:ind w:left="360"/>
        <w:jc w:val="both"/>
      </w:pPr>
      <w:r>
        <w:t xml:space="preserve">вносимые в постановление администрации </w:t>
      </w:r>
      <w:r w:rsidR="006B24E2">
        <w:t>Верхнесеребряковского</w:t>
      </w:r>
      <w:r w:rsidR="00B53EA6">
        <w:t xml:space="preserve"> сельского поселения от 01.03.2012 № 16</w:t>
      </w:r>
      <w:r>
        <w:t xml:space="preserve"> «Об утверждении административного регламента  по предоставлению муниципальной  услуги  </w:t>
      </w:r>
      <w:r>
        <w:rPr>
          <w:bCs/>
          <w:kern w:val="2"/>
        </w:rPr>
        <w:t>«</w:t>
      </w:r>
      <w:r>
        <w:t>Прием заявлений, документов, а также постановка граждан на учет в качестве нуждающихся в жилых помещениях</w:t>
      </w:r>
      <w:r>
        <w:rPr>
          <w:bCs/>
          <w:kern w:val="2"/>
        </w:rPr>
        <w:t xml:space="preserve">» в Администрации </w:t>
      </w:r>
      <w:r w:rsidR="006B24E2">
        <w:rPr>
          <w:bCs/>
          <w:kern w:val="2"/>
        </w:rPr>
        <w:t>Верхнесеребряковского</w:t>
      </w:r>
      <w:r>
        <w:rPr>
          <w:bCs/>
          <w:kern w:val="2"/>
        </w:rPr>
        <w:t xml:space="preserve"> сельского поселения</w:t>
      </w:r>
      <w:r>
        <w:t>»</w:t>
      </w:r>
    </w:p>
    <w:p w:rsidR="00266374" w:rsidRDefault="00266374" w:rsidP="006725C5">
      <w:pPr>
        <w:tabs>
          <w:tab w:val="left" w:pos="993"/>
        </w:tabs>
        <w:ind w:left="360"/>
        <w:jc w:val="both"/>
      </w:pPr>
    </w:p>
    <w:p w:rsidR="005E2DC0" w:rsidRDefault="005E2DC0" w:rsidP="006725C5">
      <w:pPr>
        <w:numPr>
          <w:ilvl w:val="0"/>
          <w:numId w:val="1"/>
        </w:numPr>
        <w:tabs>
          <w:tab w:val="left" w:pos="993"/>
        </w:tabs>
        <w:jc w:val="both"/>
      </w:pPr>
      <w:r>
        <w:t xml:space="preserve"> В Приложение № 1:</w:t>
      </w:r>
    </w:p>
    <w:p w:rsidR="004471F4" w:rsidRDefault="004471F4" w:rsidP="00281917">
      <w:pPr>
        <w:tabs>
          <w:tab w:val="left" w:pos="993"/>
        </w:tabs>
        <w:ind w:left="927"/>
        <w:jc w:val="both"/>
        <w:rPr>
          <w:rStyle w:val="blk"/>
        </w:rPr>
      </w:pPr>
      <w:r>
        <w:rPr>
          <w:rStyle w:val="blk"/>
        </w:rPr>
        <w:t xml:space="preserve"> Пункт 10 изложить в следующей редакции:</w:t>
      </w:r>
    </w:p>
    <w:p w:rsidR="00FE4747" w:rsidRDefault="004471F4" w:rsidP="006725C5">
      <w:pPr>
        <w:tabs>
          <w:tab w:val="left" w:pos="993"/>
        </w:tabs>
        <w:ind w:left="567"/>
        <w:jc w:val="both"/>
        <w:rPr>
          <w:rStyle w:val="blk"/>
        </w:rPr>
      </w:pPr>
      <w:r>
        <w:rPr>
          <w:rStyle w:val="blk"/>
        </w:rPr>
        <w:t>«Исчерпывающий перечень документов, необходимых в соответствии с законодательными или иными нормативными правовыми актами для</w:t>
      </w:r>
      <w:r w:rsidR="00833DF8">
        <w:rPr>
          <w:rStyle w:val="blk"/>
        </w:rPr>
        <w:t xml:space="preserve"> предоставления </w:t>
      </w:r>
      <w:r w:rsidR="006751B7">
        <w:rPr>
          <w:rStyle w:val="blk"/>
        </w:rPr>
        <w:t xml:space="preserve"> муниципальной услуги</w:t>
      </w:r>
      <w:r>
        <w:rPr>
          <w:rStyle w:val="blk"/>
        </w:rPr>
        <w:t>, которые заявитель должен представить самостоятельно</w:t>
      </w:r>
      <w:r w:rsidR="005B5C5A">
        <w:rPr>
          <w:rStyle w:val="blk"/>
        </w:rPr>
        <w:t>:</w:t>
      </w:r>
    </w:p>
    <w:p w:rsidR="006751B7" w:rsidRPr="005B5C5A" w:rsidRDefault="006751B7" w:rsidP="006725C5">
      <w:pPr>
        <w:spacing w:before="100" w:beforeAutospacing="1" w:after="100" w:afterAutospacing="1"/>
        <w:jc w:val="both"/>
      </w:pPr>
      <w:r w:rsidRPr="005B5C5A">
        <w:t>Заявление по установленной форме. К заявлению прилагаются:</w:t>
      </w:r>
    </w:p>
    <w:p w:rsidR="006751B7" w:rsidRPr="005B5C5A" w:rsidRDefault="006751B7" w:rsidP="006725C5">
      <w:pPr>
        <w:spacing w:before="100" w:beforeAutospacing="1" w:after="100" w:afterAutospacing="1"/>
        <w:jc w:val="both"/>
      </w:pPr>
      <w:r w:rsidRPr="005B5C5A">
        <w:t>1) копии документов, удостоверяющих личность гражданина Российской Федерации и членов его семьи (все страницы);</w:t>
      </w:r>
    </w:p>
    <w:p w:rsidR="006751B7" w:rsidRPr="005B5C5A" w:rsidRDefault="006751B7" w:rsidP="006725C5">
      <w:pPr>
        <w:spacing w:before="100" w:beforeAutospacing="1" w:after="100" w:afterAutospacing="1"/>
        <w:jc w:val="both"/>
      </w:pPr>
      <w:r w:rsidRPr="005B5C5A">
        <w:t>2) документы, подтверждающие правовой статус занимаемого жилья;</w:t>
      </w:r>
    </w:p>
    <w:p w:rsidR="006751B7" w:rsidRPr="005B5C5A" w:rsidRDefault="006751B7" w:rsidP="006725C5">
      <w:pPr>
        <w:spacing w:before="100" w:beforeAutospacing="1" w:after="100" w:afterAutospacing="1"/>
        <w:jc w:val="both"/>
      </w:pPr>
      <w:r w:rsidRPr="005B5C5A">
        <w:t>3) копии свидетельств о браке (расторжении брака), о рождении (смерти) членов семьи;</w:t>
      </w:r>
    </w:p>
    <w:p w:rsidR="006751B7" w:rsidRPr="005B5C5A" w:rsidRDefault="006751B7" w:rsidP="006725C5">
      <w:pPr>
        <w:spacing w:before="100" w:beforeAutospacing="1" w:after="100" w:afterAutospacing="1"/>
        <w:jc w:val="both"/>
      </w:pPr>
      <w:r w:rsidRPr="005B5C5A">
        <w:t>4) копии удостоверений, других документов, дающих право на дополнительную жилую площадь в соответствии с федеральным законодательством;</w:t>
      </w:r>
    </w:p>
    <w:p w:rsidR="006751B7" w:rsidRPr="005B5C5A" w:rsidRDefault="006751B7" w:rsidP="006725C5">
      <w:pPr>
        <w:spacing w:before="100" w:beforeAutospacing="1" w:after="100" w:afterAutospacing="1"/>
        <w:jc w:val="both"/>
      </w:pPr>
      <w:r w:rsidRPr="005B5C5A">
        <w:t xml:space="preserve">5) справка военного комиссариата установленного образца для </w:t>
      </w:r>
      <w:r w:rsidR="006977B3">
        <w:t>семей, потерявших членов семьи</w:t>
      </w:r>
      <w:r w:rsidRPr="005B5C5A">
        <w:t>, в период прохождения службы по призыву на территории Северо-Кавказского региона;</w:t>
      </w:r>
    </w:p>
    <w:p w:rsidR="006751B7" w:rsidRPr="005B5C5A" w:rsidRDefault="004A257F" w:rsidP="006725C5">
      <w:pPr>
        <w:spacing w:before="100" w:beforeAutospacing="1" w:after="100" w:afterAutospacing="1"/>
        <w:jc w:val="both"/>
      </w:pPr>
      <w:r>
        <w:t>6</w:t>
      </w:r>
      <w:r w:rsidR="006751B7" w:rsidRPr="005B5C5A">
        <w:t>) выданная уполномоченным органом или организацией справка, подтверждающая наличие хронического заболевания, включенного в установленный уполномоченным Правительством Российской Федерации федеральным органом исполнительной власти перечень соответствующих заболеваний, либо степень инвалидности;</w:t>
      </w:r>
    </w:p>
    <w:p w:rsidR="006751B7" w:rsidRPr="005B5C5A" w:rsidRDefault="004A257F" w:rsidP="006725C5">
      <w:pPr>
        <w:spacing w:before="100" w:beforeAutospacing="1" w:after="100" w:afterAutospacing="1"/>
        <w:jc w:val="both"/>
      </w:pPr>
      <w:r>
        <w:t>7</w:t>
      </w:r>
      <w:r w:rsidR="006751B7" w:rsidRPr="005B5C5A">
        <w:t>) для детей-сирот и детей, оставшихся без попечения родителей, - копии документов, подтверждающих их статус;</w:t>
      </w:r>
    </w:p>
    <w:p w:rsidR="006751B7" w:rsidRPr="005B5C5A" w:rsidRDefault="004A257F" w:rsidP="006725C5">
      <w:pPr>
        <w:spacing w:before="100" w:beforeAutospacing="1" w:after="100" w:afterAutospacing="1"/>
        <w:jc w:val="both"/>
      </w:pPr>
      <w:r>
        <w:t>8</w:t>
      </w:r>
      <w:r w:rsidR="006751B7" w:rsidRPr="005B5C5A">
        <w:t>) иные документы, предусмотренные федеральным законодательством.</w:t>
      </w:r>
    </w:p>
    <w:p w:rsidR="006751B7" w:rsidRPr="005B5C5A" w:rsidRDefault="006751B7" w:rsidP="006725C5">
      <w:pPr>
        <w:spacing w:before="100" w:beforeAutospacing="1" w:after="100" w:afterAutospacing="1"/>
        <w:jc w:val="both"/>
      </w:pPr>
      <w:r w:rsidRPr="005B5C5A">
        <w:lastRenderedPageBreak/>
        <w:t>Документы, указанные в пунктах 1, 2, 6-8, 12 предоставляются с одновременным предъявлением оригинала – для обозрения. Копии документов заверяются лицом, принимающим документы. Сверка производится немедленно, после чего подлинники документов возвращаются заявителю.</w:t>
      </w:r>
    </w:p>
    <w:p w:rsidR="006751B7" w:rsidRPr="005B5C5A" w:rsidRDefault="009F3813" w:rsidP="006725C5">
      <w:pPr>
        <w:tabs>
          <w:tab w:val="left" w:pos="993"/>
        </w:tabs>
        <w:jc w:val="both"/>
        <w:rPr>
          <w:rStyle w:val="blk"/>
        </w:rPr>
      </w:pPr>
      <w:r w:rsidRPr="006977B3">
        <w:rPr>
          <w:rStyle w:val="blk"/>
        </w:rPr>
        <w:t>Д</w:t>
      </w:r>
      <w:r w:rsidR="006751B7" w:rsidRPr="006977B3">
        <w:rPr>
          <w:rStyle w:val="blk"/>
        </w:rPr>
        <w:t>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5B5C5A">
        <w:rPr>
          <w:rStyle w:val="blk"/>
        </w:rPr>
        <w:t>:</w:t>
      </w:r>
    </w:p>
    <w:p w:rsidR="006751B7" w:rsidRPr="005B5C5A" w:rsidRDefault="006751B7" w:rsidP="006725C5">
      <w:pPr>
        <w:spacing w:before="100" w:beforeAutospacing="1" w:after="100" w:afterAutospacing="1"/>
        <w:jc w:val="both"/>
      </w:pPr>
      <w:r w:rsidRPr="005B5C5A">
        <w:t>1) копия страхового свидетельства государственного пенсионного страхования;</w:t>
      </w:r>
    </w:p>
    <w:p w:rsidR="006751B7" w:rsidRDefault="006751B7" w:rsidP="006725C5">
      <w:pPr>
        <w:spacing w:before="100" w:beforeAutospacing="1" w:after="100" w:afterAutospacing="1"/>
        <w:jc w:val="both"/>
      </w:pPr>
      <w:r w:rsidRPr="005B5C5A">
        <w:t>2) документы, подтверждающие состав семьи, выданные уполномоченной организацией;</w:t>
      </w:r>
    </w:p>
    <w:p w:rsidR="00524B7F" w:rsidRPr="005B5C5A" w:rsidRDefault="00524B7F" w:rsidP="006725C5">
      <w:pPr>
        <w:spacing w:before="100" w:beforeAutospacing="1" w:after="100" w:afterAutospacing="1"/>
        <w:jc w:val="both"/>
      </w:pPr>
      <w:r>
        <w:t>3</w:t>
      </w:r>
      <w:r w:rsidRPr="005B5C5A">
        <w:t>) выписка из домовой книги или копия финансового лицевого счета;</w:t>
      </w:r>
    </w:p>
    <w:p w:rsidR="006751B7" w:rsidRPr="005B5C5A" w:rsidRDefault="00524B7F" w:rsidP="006725C5">
      <w:pPr>
        <w:spacing w:before="100" w:beforeAutospacing="1" w:after="100" w:afterAutospacing="1"/>
        <w:jc w:val="both"/>
      </w:pPr>
      <w:proofErr w:type="gramStart"/>
      <w:r>
        <w:t>4</w:t>
      </w:r>
      <w:r w:rsidR="006751B7" w:rsidRPr="005B5C5A">
        <w:t>) справка предприятия технической инвентаризации и выписка из Единого государственного реестра прав (ЕГРП)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учет;</w:t>
      </w:r>
      <w:proofErr w:type="gramEnd"/>
    </w:p>
    <w:p w:rsidR="00266374" w:rsidRDefault="00524B7F" w:rsidP="006725C5">
      <w:pPr>
        <w:spacing w:before="100" w:beforeAutospacing="1" w:after="100" w:afterAutospacing="1"/>
        <w:jc w:val="both"/>
      </w:pPr>
      <w:proofErr w:type="gramStart"/>
      <w:r>
        <w:t>5</w:t>
      </w:r>
      <w:r w:rsidR="006751B7" w:rsidRPr="005B5C5A">
        <w:t>) в случае,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Единого государственного реестра прав (ЕГРП)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</w:t>
      </w:r>
      <w:proofErr w:type="gramEnd"/>
      <w:r w:rsidR="006751B7" w:rsidRPr="005B5C5A">
        <w:t xml:space="preserve"> налогообложению, на всех членов семьи в муниципальном образовании, в котором проживала семья;</w:t>
      </w:r>
    </w:p>
    <w:p w:rsidR="00833DF8" w:rsidRDefault="00266374" w:rsidP="006725C5">
      <w:pPr>
        <w:spacing w:before="100" w:beforeAutospacing="1" w:after="100" w:afterAutospacing="1"/>
        <w:jc w:val="both"/>
      </w:pPr>
      <w:r w:rsidRPr="00266374"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 предусмотренных федеральными законами, постановлениями Правительства Российской Федерации, муниципальными правовыми актами, универсальная электронная карта является документом, удостоверяющим право гражданин</w:t>
      </w:r>
      <w:r w:rsidR="00833DF8">
        <w:t xml:space="preserve">а на получение </w:t>
      </w:r>
      <w:r w:rsidRPr="00266374">
        <w:t xml:space="preserve"> муниципальных услуг». </w:t>
      </w:r>
    </w:p>
    <w:p w:rsidR="005E2DC0" w:rsidRDefault="006977B3" w:rsidP="006725C5">
      <w:pPr>
        <w:spacing w:before="100" w:beforeAutospacing="1" w:after="100" w:afterAutospacing="1"/>
        <w:jc w:val="both"/>
      </w:pPr>
      <w:r>
        <w:t>-</w:t>
      </w:r>
      <w:r w:rsidR="005E2DC0">
        <w:t>Пункт 16 изложить в следующей редакции:</w:t>
      </w:r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  <w:r>
        <w:t>«Требования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услуги.</w:t>
      </w:r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  <w:r>
        <w:t>Помещение, в котором предоставляется муниципальная услуга, соответствует установленным противопожарным и санитарно-</w:t>
      </w:r>
      <w:r>
        <w:lastRenderedPageBreak/>
        <w:t>эпидемиологическим правилам и нормативам.</w:t>
      </w:r>
    </w:p>
    <w:p w:rsidR="005E2DC0" w:rsidRDefault="005E2DC0" w:rsidP="006725C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Помещения,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  <w:r>
        <w:t>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  <w:r>
        <w:t>Прием заявителей осуществляется Общим отделом Администрации муниципального образования.</w:t>
      </w:r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  <w:r>
        <w:t>Кабинет для приема заявителей должен быть оборудован информационными табличками (вывесками) с указанием:</w:t>
      </w:r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  <w:r>
        <w:t>- номера кабинета;</w:t>
      </w:r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  <w:r>
        <w:t>- фамилий и инициалов сотрудников Администрации муниципального образования, осуществляющих прием.</w:t>
      </w:r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  <w:r>
        <w:t>Место для приема заявителей должно быть снабжено столом, стулом и быть приспособлено для оформления документов.</w:t>
      </w:r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  <w:r>
        <w:t>В помещении Администрации муниципального образования должны быть оборудованные места для ожидания приема и возможности оформления документов.</w:t>
      </w:r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  <w:r>
        <w:t>Информация, касающаяся предоставления муниципальной услуги, должна располагаться на информационных стендах в Администрации муниципального образования.</w:t>
      </w:r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  <w:r>
        <w:t>На стендах размещается следующая информация:</w:t>
      </w:r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  <w:r>
        <w:t>- общий режим работы Администрации муниципального образования;</w:t>
      </w:r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  <w:r>
        <w:t>- образец заполнения заявления;</w:t>
      </w:r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  <w:r>
        <w:t>- перечень документов, необходимых для предоставления муниципальной услуги.</w:t>
      </w:r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  <w: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услуги.</w:t>
      </w:r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  <w: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</w:t>
      </w:r>
      <w:proofErr w:type="gramStart"/>
      <w:r>
        <w:t>.».</w:t>
      </w:r>
      <w:proofErr w:type="gramEnd"/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</w:p>
    <w:p w:rsidR="005E2DC0" w:rsidRDefault="005E2DC0" w:rsidP="006725C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Раздел </w:t>
      </w:r>
      <w:r>
        <w:rPr>
          <w:lang w:val="en-US"/>
        </w:rPr>
        <w:t>III</w:t>
      </w:r>
      <w:r>
        <w:t xml:space="preserve"> изложить в следующей редакции:</w:t>
      </w:r>
    </w:p>
    <w:p w:rsidR="005E2DC0" w:rsidRDefault="005E2DC0" w:rsidP="006725C5">
      <w:pPr>
        <w:widowControl w:val="0"/>
        <w:jc w:val="both"/>
      </w:pPr>
      <w:r>
        <w:t>«</w:t>
      </w:r>
      <w:r>
        <w:rPr>
          <w:lang w:val="en-US"/>
        </w:rPr>
        <w:t>III</w:t>
      </w:r>
      <w: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E2DC0" w:rsidRDefault="005E2DC0" w:rsidP="006725C5">
      <w:pPr>
        <w:widowControl w:val="0"/>
        <w:ind w:firstLine="540"/>
        <w:jc w:val="both"/>
      </w:pPr>
      <w:r>
        <w:t>19. Предоставление Муниципальной услуги включает в себя следующие административные процедуры:</w:t>
      </w:r>
    </w:p>
    <w:p w:rsidR="005E2DC0" w:rsidRDefault="005E2DC0" w:rsidP="006725C5">
      <w:pPr>
        <w:ind w:firstLine="540"/>
        <w:jc w:val="both"/>
      </w:pPr>
      <w:r>
        <w:t>1) прием и регистрация заявления от гражданина о принятии на учет в качестве нуждающегося в жилом помещении;</w:t>
      </w:r>
    </w:p>
    <w:p w:rsidR="005E2DC0" w:rsidRDefault="005E2DC0" w:rsidP="006725C5">
      <w:pPr>
        <w:ind w:firstLine="540"/>
        <w:jc w:val="both"/>
      </w:pPr>
      <w:r>
        <w:lastRenderedPageBreak/>
        <w:t>2) рассмотрение и проверка заявления и приложенных к нему документов;</w:t>
      </w:r>
    </w:p>
    <w:p w:rsidR="005E2DC0" w:rsidRDefault="005E2DC0" w:rsidP="006725C5">
      <w:pPr>
        <w:ind w:firstLine="540"/>
        <w:jc w:val="both"/>
      </w:pPr>
      <w:r>
        <w:t>3) принятие решения о принятии или об отказе в принятии на учет гражданина в качестве нуждающегося в жилом помещении;</w:t>
      </w:r>
    </w:p>
    <w:p w:rsidR="005E2DC0" w:rsidRDefault="005E2DC0" w:rsidP="006725C5">
      <w:pPr>
        <w:ind w:firstLine="540"/>
        <w:jc w:val="both"/>
      </w:pPr>
      <w:r>
        <w:t>4) оформление учетного дела заявителя и уведомление его о постановке на учет.</w:t>
      </w:r>
    </w:p>
    <w:p w:rsidR="005E2DC0" w:rsidRDefault="005E2DC0" w:rsidP="006725C5">
      <w:pPr>
        <w:pStyle w:val="1"/>
        <w:widowControl w:val="0"/>
        <w:tabs>
          <w:tab w:val="left" w:pos="1494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20. Прием и регистрация документов:</w:t>
      </w:r>
    </w:p>
    <w:p w:rsidR="005E2DC0" w:rsidRDefault="005E2DC0" w:rsidP="006725C5">
      <w:pPr>
        <w:spacing w:before="100" w:beforeAutospacing="1" w:after="100" w:afterAutospacing="1"/>
        <w:ind w:firstLine="709"/>
        <w:jc w:val="both"/>
      </w:pPr>
      <w:r>
        <w:rPr>
          <w:bCs/>
          <w:kern w:val="2"/>
        </w:rPr>
        <w:t xml:space="preserve">20.1. </w:t>
      </w:r>
      <w:r>
        <w:t xml:space="preserve">Основанием для начала предоставления Муниципальной услуги является </w:t>
      </w:r>
      <w:r>
        <w:rPr>
          <w:color w:val="000000"/>
        </w:rPr>
        <w:t xml:space="preserve">поданное заявление гражданином в орган местного самоуправления по месту жительства или в многофункциональный центр предоставления государственных и муниципальных услуг, у которого имеется соглашение о взаимодействии с органом местного самоуправления (далее – МФЦ), заявления, подписанного всеми совершеннолетними членами семьи. </w:t>
      </w:r>
      <w:r>
        <w:t>(Приложение № 1 к Регламенту).</w:t>
      </w:r>
    </w:p>
    <w:p w:rsidR="005E2DC0" w:rsidRDefault="005E2DC0" w:rsidP="006725C5">
      <w:pPr>
        <w:spacing w:before="100" w:beforeAutospacing="1" w:after="100" w:afterAutospacing="1"/>
        <w:ind w:firstLine="709"/>
        <w:jc w:val="both"/>
      </w:pPr>
      <w:r>
        <w:t>20.2. Специалист, курирующий вопросы квартирного учета, устанавливает предмет обращения, проверяет документ, удостоверяющий личность, в том числе полномочия представителя правообладателя действовать от его имени.</w:t>
      </w:r>
    </w:p>
    <w:p w:rsidR="005E2DC0" w:rsidRDefault="005E2DC0" w:rsidP="006725C5">
      <w:pPr>
        <w:pStyle w:val="10"/>
        <w:widowControl w:val="0"/>
        <w:tabs>
          <w:tab w:val="clear" w:pos="360"/>
          <w:tab w:val="left" w:pos="708"/>
        </w:tabs>
        <w:spacing w:before="0" w:after="0"/>
        <w:ind w:firstLine="540"/>
        <w:rPr>
          <w:sz w:val="28"/>
          <w:szCs w:val="28"/>
        </w:rPr>
      </w:pPr>
      <w:r>
        <w:rPr>
          <w:sz w:val="28"/>
          <w:szCs w:val="28"/>
        </w:rPr>
        <w:t>20.3. Специалист, курирующий вопросы квартирного учета, проверяет наличие и соответствие всех необходимых документов исходя из соответствующего перечня документов, представляемых для предоставления Муниципальной услуги.</w:t>
      </w:r>
    </w:p>
    <w:p w:rsidR="005E2DC0" w:rsidRDefault="005E2DC0" w:rsidP="006725C5">
      <w:pPr>
        <w:pStyle w:val="10"/>
        <w:widowControl w:val="0"/>
        <w:tabs>
          <w:tab w:val="clear" w:pos="360"/>
          <w:tab w:val="left" w:pos="708"/>
        </w:tabs>
        <w:spacing w:before="0" w:after="0"/>
        <w:ind w:firstLine="540"/>
        <w:rPr>
          <w:sz w:val="28"/>
          <w:szCs w:val="28"/>
        </w:rPr>
      </w:pPr>
      <w:r>
        <w:rPr>
          <w:sz w:val="28"/>
          <w:szCs w:val="28"/>
        </w:rPr>
        <w:t>20.4. 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специалист, курирующий вопросы квартирного учета,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5E2DC0" w:rsidRDefault="005E2DC0" w:rsidP="006725C5">
      <w:pPr>
        <w:pStyle w:val="1"/>
        <w:widowControl w:val="0"/>
        <w:tabs>
          <w:tab w:val="left" w:pos="1494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 при согласии заявителя устранить препятствия специалист, уполномоченный на прием заявлений, возвращает представленные документы; </w:t>
      </w:r>
    </w:p>
    <w:p w:rsidR="005E2DC0" w:rsidRDefault="005E2DC0" w:rsidP="006725C5">
      <w:pPr>
        <w:pStyle w:val="1"/>
        <w:widowControl w:val="0"/>
        <w:tabs>
          <w:tab w:val="left" w:pos="1494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- при несогласии заявителя устранить препятствия специалист, уполномоченный на прием заявлений, обращает его внимание, что указанное обстоятельство может препятствовать предоставлению Муниципальной услуги.</w:t>
      </w:r>
    </w:p>
    <w:p w:rsidR="005E2DC0" w:rsidRDefault="005E2DC0" w:rsidP="006725C5">
      <w:pPr>
        <w:widowControl w:val="0"/>
        <w:ind w:firstLine="851"/>
        <w:jc w:val="both"/>
      </w:pPr>
      <w:r>
        <w:t>20.5. При отсутствии у заявителя заполненного заявления или неправильном его заполнении специалист, курирующий вопросы квартирного учета, помогает заявителю собственноручно заполнить заявление установленного образца.</w:t>
      </w:r>
    </w:p>
    <w:p w:rsidR="005E2DC0" w:rsidRDefault="005E2DC0" w:rsidP="006725C5">
      <w:pPr>
        <w:widowControl w:val="0"/>
        <w:ind w:firstLine="851"/>
        <w:jc w:val="both"/>
      </w:pPr>
      <w:r>
        <w:t>20.6. При надлежащем оформлении заявления и наличии всех необходимых документов специалист, курирующий вопросы квартирного учета, выдает заявителю расписку о приеме документов. Принятое заявление регистрируются в книге регистрации заявлений граждан о принятии на учет, в качестве нуждающихся в жилых помещениях. Специалист, курирующий вопросы квартирного учета, передает заявителю второй экземпляр заявления с указанием даты приема документов и входящим номером.</w:t>
      </w:r>
    </w:p>
    <w:p w:rsidR="005E2DC0" w:rsidRDefault="005E2DC0" w:rsidP="006725C5">
      <w:pPr>
        <w:pStyle w:val="10"/>
        <w:widowControl w:val="0"/>
        <w:tabs>
          <w:tab w:val="clear" w:pos="360"/>
          <w:tab w:val="left" w:pos="708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20.7.  Специалист, курирующий вопросы квартирного учета, формирует результат административной процедуры по приему документов и передает заявление в порядке делопроизводства для рассмотрения главе </w:t>
      </w:r>
      <w:r w:rsidR="006B24E2">
        <w:rPr>
          <w:rFonts w:eastAsia="Batang"/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поселения.</w:t>
      </w:r>
    </w:p>
    <w:p w:rsidR="005E2DC0" w:rsidRDefault="005E2DC0" w:rsidP="006725C5">
      <w:pPr>
        <w:pStyle w:val="10"/>
        <w:widowControl w:val="0"/>
        <w:tabs>
          <w:tab w:val="clear" w:pos="360"/>
          <w:tab w:val="left" w:pos="708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21. Рассмотрение и проверка документов:</w:t>
      </w:r>
    </w:p>
    <w:p w:rsidR="005E2DC0" w:rsidRDefault="005E2DC0" w:rsidP="006725C5">
      <w:pPr>
        <w:pStyle w:val="10"/>
        <w:widowControl w:val="0"/>
        <w:tabs>
          <w:tab w:val="clear" w:pos="360"/>
          <w:tab w:val="left" w:pos="708"/>
        </w:tabs>
        <w:spacing w:before="0" w:after="0"/>
        <w:ind w:firstLine="851"/>
        <w:rPr>
          <w:sz w:val="28"/>
          <w:szCs w:val="28"/>
        </w:rPr>
      </w:pPr>
    </w:p>
    <w:p w:rsidR="005E2DC0" w:rsidRDefault="005E2DC0" w:rsidP="006725C5">
      <w:pPr>
        <w:widowControl w:val="0"/>
        <w:ind w:firstLine="851"/>
        <w:jc w:val="both"/>
      </w:pPr>
      <w:r>
        <w:t>21.1. Основанием для начала процедуры рассмотрения заявления является регистрация заявления и приложенных документов в журнале заявлений.</w:t>
      </w:r>
    </w:p>
    <w:p w:rsidR="005E2DC0" w:rsidRDefault="005E2DC0" w:rsidP="006725C5">
      <w:pPr>
        <w:pStyle w:val="10"/>
        <w:widowControl w:val="0"/>
        <w:tabs>
          <w:tab w:val="clear" w:pos="360"/>
          <w:tab w:val="left" w:pos="708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21.2. Специалист, курирующий вопросы квартирного учета, проверяет представленные документы, и направляет их на рассмотрение общественной комиссии по жилищным вопросам при Администрации </w:t>
      </w:r>
      <w:r w:rsidR="006B24E2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</w:t>
      </w:r>
      <w:r w:rsidR="009F381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>. Комиссия проверяет жилищные условия гражданина и составляет акт обследования жилищных условий гражданина.</w:t>
      </w:r>
    </w:p>
    <w:p w:rsidR="005E2DC0" w:rsidRDefault="005E2DC0" w:rsidP="006977B3">
      <w:pPr>
        <w:pStyle w:val="10"/>
        <w:widowControl w:val="0"/>
        <w:tabs>
          <w:tab w:val="clear" w:pos="360"/>
          <w:tab w:val="left" w:pos="708"/>
        </w:tabs>
        <w:spacing w:before="0" w:after="0"/>
        <w:ind w:firstLine="709"/>
        <w:rPr>
          <w:sz w:val="28"/>
          <w:szCs w:val="28"/>
        </w:rPr>
      </w:pPr>
      <w:r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 xml:space="preserve">21.3. </w:t>
      </w:r>
      <w:proofErr w:type="gramStart"/>
      <w:r>
        <w:rPr>
          <w:color w:val="2D2D2D"/>
          <w:spacing w:val="2"/>
          <w:sz w:val="28"/>
          <w:szCs w:val="28"/>
          <w:shd w:val="clear" w:color="auto" w:fill="FFFFFF"/>
        </w:rPr>
        <w:t>В 5-дневный срок после регистрации заявления о принятии на учет граждан, нуждающихся в жилых помещениях и сопутствующих документов специалистом формируются и направляются следующие межведомственные запросы: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  <w:shd w:val="clear" w:color="auto" w:fill="FFFFFF"/>
        </w:rPr>
        <w:t>1) в Муниципальное учреждение технической инвентаризации с целью получения сведений о наличии (отсутствии) в собственности гражданина и (или) членов его семьи имущества и справки об инвентаризационной стоимости имущества;</w:t>
      </w:r>
      <w:proofErr w:type="gramEnd"/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  <w:proofErr w:type="gramStart"/>
      <w:r>
        <w:rPr>
          <w:color w:val="2D2D2D"/>
          <w:spacing w:val="2"/>
          <w:sz w:val="28"/>
          <w:szCs w:val="28"/>
          <w:shd w:val="clear" w:color="auto" w:fill="FFFFFF"/>
        </w:rPr>
        <w:t xml:space="preserve">2) в Федеральную службу государственной регистрации, кадастра и картографии (далее - </w:t>
      </w:r>
      <w:proofErr w:type="spellStart"/>
      <w:r>
        <w:rPr>
          <w:color w:val="2D2D2D"/>
          <w:spacing w:val="2"/>
          <w:sz w:val="28"/>
          <w:szCs w:val="28"/>
          <w:shd w:val="clear" w:color="auto" w:fill="FFFFFF"/>
        </w:rPr>
        <w:t>Росреестр</w:t>
      </w:r>
      <w:proofErr w:type="spellEnd"/>
      <w:r>
        <w:rPr>
          <w:color w:val="2D2D2D"/>
          <w:spacing w:val="2"/>
          <w:sz w:val="28"/>
          <w:szCs w:val="28"/>
          <w:shd w:val="clear" w:color="auto" w:fill="FFFFFF"/>
        </w:rPr>
        <w:t>) с целью получения выписки из Единого государственного реестра прав на недвижимое имущество и сделок с ним о правах отельного лица на имевшиеся (имеющиеся) у него объекты недвижимого имущества, выписки из Единого государственного реестра прав на недвижимое имущество и сделок с ним, справки о кадастровой стоимости земельного участка;</w:t>
      </w:r>
      <w:proofErr w:type="gramEnd"/>
    </w:p>
    <w:p w:rsidR="005E2DC0" w:rsidRDefault="005E2DC0" w:rsidP="006725C5">
      <w:pPr>
        <w:pStyle w:val="10"/>
        <w:widowControl w:val="0"/>
        <w:tabs>
          <w:tab w:val="clear" w:pos="360"/>
          <w:tab w:val="left" w:pos="708"/>
          <w:tab w:val="left" w:pos="429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22. Принятие решения.</w:t>
      </w:r>
    </w:p>
    <w:p w:rsidR="005E2DC0" w:rsidRDefault="005E2DC0" w:rsidP="006725C5">
      <w:pPr>
        <w:pStyle w:val="10"/>
        <w:widowControl w:val="0"/>
        <w:tabs>
          <w:tab w:val="clear" w:pos="360"/>
          <w:tab w:val="left" w:pos="708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22.1. По результатам рассмотрения заявления и приложенных к нему документов комиссия выносит решение о постановке на учет в качестве нуждающегося в жилом помещении, либо об отказе в постановке на учет</w:t>
      </w:r>
    </w:p>
    <w:p w:rsidR="005E2DC0" w:rsidRDefault="005E2DC0" w:rsidP="006725C5">
      <w:pPr>
        <w:pStyle w:val="10"/>
        <w:widowControl w:val="0"/>
        <w:tabs>
          <w:tab w:val="clear" w:pos="360"/>
          <w:tab w:val="left" w:pos="708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22.2. На основании решения комиссии Глава </w:t>
      </w:r>
      <w:r w:rsidR="006B24E2">
        <w:rPr>
          <w:sz w:val="28"/>
          <w:szCs w:val="28"/>
        </w:rPr>
        <w:t>Верхнесеребряковского</w:t>
      </w:r>
      <w:r w:rsidR="009F3813">
        <w:rPr>
          <w:sz w:val="28"/>
          <w:szCs w:val="28"/>
        </w:rPr>
        <w:t xml:space="preserve"> сельского поселения издает постановление</w:t>
      </w:r>
      <w:r>
        <w:rPr>
          <w:sz w:val="28"/>
          <w:szCs w:val="28"/>
        </w:rPr>
        <w:t xml:space="preserve"> о принятии гражданина на учет или о</w:t>
      </w:r>
      <w:r w:rsidR="009F3813">
        <w:rPr>
          <w:sz w:val="28"/>
          <w:szCs w:val="28"/>
        </w:rPr>
        <w:t>б отказе в принятии на учет.</w:t>
      </w:r>
    </w:p>
    <w:p w:rsidR="009F3813" w:rsidRDefault="009F3813" w:rsidP="006725C5">
      <w:pPr>
        <w:pStyle w:val="10"/>
        <w:widowControl w:val="0"/>
        <w:tabs>
          <w:tab w:val="clear" w:pos="360"/>
          <w:tab w:val="left" w:pos="708"/>
        </w:tabs>
        <w:spacing w:before="0" w:after="0"/>
        <w:ind w:firstLine="709"/>
        <w:rPr>
          <w:sz w:val="28"/>
          <w:szCs w:val="28"/>
        </w:rPr>
      </w:pPr>
    </w:p>
    <w:p w:rsidR="005E2DC0" w:rsidRDefault="005E2DC0" w:rsidP="006725C5">
      <w:pPr>
        <w:pStyle w:val="10"/>
        <w:widowControl w:val="0"/>
        <w:tabs>
          <w:tab w:val="clear" w:pos="360"/>
          <w:tab w:val="left" w:pos="708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22.3. В трехдневный срок со дня вынесения постановления гражданину направляется уведомление (выписка из постановления) о признании его и членов его семьи, </w:t>
      </w:r>
      <w:proofErr w:type="gramStart"/>
      <w:r>
        <w:rPr>
          <w:sz w:val="28"/>
          <w:szCs w:val="28"/>
        </w:rPr>
        <w:t>нуждающимися</w:t>
      </w:r>
      <w:proofErr w:type="gramEnd"/>
      <w:r>
        <w:rPr>
          <w:sz w:val="28"/>
          <w:szCs w:val="28"/>
        </w:rPr>
        <w:t xml:space="preserve"> в жилом помещении.</w:t>
      </w:r>
    </w:p>
    <w:p w:rsidR="009F3813" w:rsidRDefault="009F3813" w:rsidP="006725C5">
      <w:pPr>
        <w:pStyle w:val="10"/>
        <w:widowControl w:val="0"/>
        <w:tabs>
          <w:tab w:val="clear" w:pos="360"/>
          <w:tab w:val="left" w:pos="708"/>
        </w:tabs>
        <w:spacing w:before="0" w:after="0"/>
        <w:ind w:firstLine="709"/>
        <w:rPr>
          <w:sz w:val="28"/>
          <w:szCs w:val="28"/>
        </w:rPr>
      </w:pPr>
    </w:p>
    <w:p w:rsidR="005E2DC0" w:rsidRDefault="005E2DC0" w:rsidP="006725C5">
      <w:pPr>
        <w:pStyle w:val="10"/>
        <w:widowControl w:val="0"/>
        <w:tabs>
          <w:tab w:val="clear" w:pos="360"/>
          <w:tab w:val="left" w:pos="708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23. Оформление документов.</w:t>
      </w:r>
    </w:p>
    <w:p w:rsidR="005E2DC0" w:rsidRDefault="005E2DC0" w:rsidP="006725C5">
      <w:pPr>
        <w:pStyle w:val="10"/>
        <w:widowControl w:val="0"/>
        <w:tabs>
          <w:tab w:val="clear" w:pos="360"/>
          <w:tab w:val="left" w:pos="708"/>
        </w:tabs>
        <w:spacing w:before="0" w:after="0"/>
        <w:ind w:firstLine="709"/>
        <w:rPr>
          <w:sz w:val="28"/>
          <w:szCs w:val="28"/>
        </w:rPr>
      </w:pPr>
    </w:p>
    <w:p w:rsidR="005E2DC0" w:rsidRDefault="005E2DC0" w:rsidP="006725C5">
      <w:pPr>
        <w:ind w:firstLine="540"/>
        <w:jc w:val="both"/>
      </w:pPr>
      <w:r>
        <w:t xml:space="preserve">23.1 Принятые на учет граждане включаются в книгу учета, которая ведется Администрацией </w:t>
      </w:r>
      <w:r w:rsidR="006B24E2">
        <w:t>Верхнесеребряковского</w:t>
      </w:r>
      <w:r>
        <w:t xml:space="preserve"> с</w:t>
      </w:r>
      <w:r w:rsidR="00833DF8">
        <w:t xml:space="preserve">ельского </w:t>
      </w:r>
      <w:r>
        <w:t>п</w:t>
      </w:r>
      <w:r w:rsidR="00833DF8">
        <w:t>оселения</w:t>
      </w:r>
      <w:r>
        <w:t xml:space="preserve"> как документ строгой отчетности.</w:t>
      </w:r>
    </w:p>
    <w:p w:rsidR="005E2DC0" w:rsidRDefault="005E2DC0" w:rsidP="006725C5">
      <w:pPr>
        <w:autoSpaceDE w:val="0"/>
        <w:autoSpaceDN w:val="0"/>
        <w:adjustRightInd w:val="0"/>
        <w:ind w:firstLine="540"/>
        <w:jc w:val="both"/>
      </w:pPr>
      <w:r>
        <w:lastRenderedPageBreak/>
        <w:t>23.2. На каждого гражданина, принятого на учет, заводится учетное дело. Учетное дело помимо документов, указанных в пункте 10 настоящего Административного регламента, должно содержать:</w:t>
      </w:r>
    </w:p>
    <w:p w:rsidR="005E2DC0" w:rsidRDefault="005E2DC0" w:rsidP="006725C5">
      <w:pPr>
        <w:autoSpaceDE w:val="0"/>
        <w:autoSpaceDN w:val="0"/>
        <w:adjustRightInd w:val="0"/>
        <w:ind w:firstLine="540"/>
        <w:jc w:val="both"/>
      </w:pPr>
      <w:r>
        <w:t>1) опись документов;</w:t>
      </w:r>
    </w:p>
    <w:p w:rsidR="005E2DC0" w:rsidRDefault="005E2DC0" w:rsidP="006725C5">
      <w:pPr>
        <w:autoSpaceDE w:val="0"/>
        <w:autoSpaceDN w:val="0"/>
        <w:adjustRightInd w:val="0"/>
        <w:ind w:firstLine="540"/>
        <w:jc w:val="both"/>
      </w:pPr>
      <w:r>
        <w:t xml:space="preserve">2) постановление о признании гражданина и членов его семьи </w:t>
      </w:r>
      <w:proofErr w:type="gramStart"/>
      <w:r>
        <w:t>нуждающимися</w:t>
      </w:r>
      <w:proofErr w:type="gramEnd"/>
      <w:r>
        <w:t xml:space="preserve"> в жилом помещении;</w:t>
      </w:r>
    </w:p>
    <w:p w:rsidR="005E2DC0" w:rsidRDefault="005E2DC0" w:rsidP="006725C5">
      <w:pPr>
        <w:autoSpaceDE w:val="0"/>
        <w:autoSpaceDN w:val="0"/>
        <w:adjustRightInd w:val="0"/>
        <w:ind w:firstLine="540"/>
        <w:jc w:val="both"/>
      </w:pPr>
      <w:r>
        <w:t>3) акт обследования жилищных условий;</w:t>
      </w:r>
    </w:p>
    <w:p w:rsidR="005E2DC0" w:rsidRDefault="005E2DC0" w:rsidP="006725C5">
      <w:pPr>
        <w:autoSpaceDE w:val="0"/>
        <w:autoSpaceDN w:val="0"/>
        <w:adjustRightInd w:val="0"/>
        <w:ind w:firstLine="540"/>
        <w:jc w:val="both"/>
      </w:pPr>
      <w:r>
        <w:t xml:space="preserve">4) выписку из протокола заседания общественной комиссии по жилищным вопросам при Администрации </w:t>
      </w:r>
      <w:r w:rsidR="006B24E2">
        <w:t>Верхнесеребряковского</w:t>
      </w:r>
      <w:r>
        <w:t xml:space="preserve"> с</w:t>
      </w:r>
      <w:r w:rsidR="00833DF8">
        <w:t xml:space="preserve">ельского </w:t>
      </w:r>
      <w:r>
        <w:t>п</w:t>
      </w:r>
      <w:r w:rsidR="00833DF8">
        <w:t>оселения</w:t>
      </w:r>
      <w:proofErr w:type="gramStart"/>
      <w:r w:rsidR="00833DF8">
        <w:t>.</w:t>
      </w:r>
      <w:r w:rsidR="00BA195D">
        <w:t>»</w:t>
      </w:r>
      <w:proofErr w:type="gramEnd"/>
    </w:p>
    <w:p w:rsidR="005E2DC0" w:rsidRDefault="005E2DC0" w:rsidP="006725C5">
      <w:pPr>
        <w:widowControl w:val="0"/>
        <w:autoSpaceDE w:val="0"/>
        <w:autoSpaceDN w:val="0"/>
        <w:adjustRightInd w:val="0"/>
        <w:ind w:firstLine="567"/>
        <w:jc w:val="both"/>
      </w:pPr>
    </w:p>
    <w:p w:rsidR="00281917" w:rsidRPr="006977B3" w:rsidRDefault="006977B3" w:rsidP="006725C5">
      <w:pPr>
        <w:ind w:firstLine="547"/>
        <w:jc w:val="both"/>
        <w:rPr>
          <w:sz w:val="24"/>
          <w:szCs w:val="24"/>
        </w:rPr>
      </w:pPr>
      <w:r>
        <w:t>-</w:t>
      </w:r>
      <w:r w:rsidR="005E2DC0" w:rsidRPr="006977B3">
        <w:t xml:space="preserve">Раздел </w:t>
      </w:r>
      <w:r w:rsidR="005E2DC0" w:rsidRPr="006977B3">
        <w:rPr>
          <w:lang w:val="en-US"/>
        </w:rPr>
        <w:t>V</w:t>
      </w:r>
      <w:r w:rsidR="005E2DC0" w:rsidRPr="006977B3">
        <w:t xml:space="preserve"> изложить в следующей редакции:</w:t>
      </w:r>
      <w:r w:rsidR="00F13E8A" w:rsidRPr="006977B3">
        <w:rPr>
          <w:sz w:val="24"/>
          <w:szCs w:val="24"/>
        </w:rPr>
        <w:t xml:space="preserve"> </w:t>
      </w:r>
    </w:p>
    <w:p w:rsidR="00F13E8A" w:rsidRPr="00281917" w:rsidRDefault="00BA195D" w:rsidP="006725C5">
      <w:pPr>
        <w:ind w:firstLine="547"/>
        <w:jc w:val="both"/>
        <w:rPr>
          <w:b/>
        </w:rPr>
      </w:pPr>
      <w:r>
        <w:t>«</w:t>
      </w:r>
      <w:r w:rsidR="00F13E8A" w:rsidRPr="006977B3">
        <w:t>Предмет досудебного (внесудебного) обжалования заявителем решений и действий (бездействия) органа, предоставляющего муниципальную услугу либо  муниципального служащего</w:t>
      </w:r>
      <w:r w:rsidR="00F13E8A" w:rsidRPr="00281917">
        <w:rPr>
          <w:b/>
        </w:rPr>
        <w:t>.</w:t>
      </w:r>
    </w:p>
    <w:p w:rsidR="00F13E8A" w:rsidRPr="00F13E8A" w:rsidRDefault="00F13E8A" w:rsidP="006725C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13E8A">
        <w:rPr>
          <w:color w:val="000000"/>
        </w:rPr>
        <w:t xml:space="preserve">5.1. Заявители имеют право на обжалование действий (бездействия) и решений, принятых (осуществляемых) в ходе предоставления муниципальной услуги, в досудебном (внесудебном) порядке. </w:t>
      </w:r>
    </w:p>
    <w:p w:rsidR="00F13E8A" w:rsidRPr="00F13E8A" w:rsidRDefault="00F13E8A" w:rsidP="006725C5">
      <w:pPr>
        <w:ind w:firstLine="547"/>
        <w:jc w:val="both"/>
      </w:pPr>
      <w:r w:rsidRPr="00F13E8A">
        <w:t> </w:t>
      </w:r>
    </w:p>
    <w:p w:rsidR="00F13E8A" w:rsidRPr="00F13E8A" w:rsidRDefault="00F13E8A" w:rsidP="006725C5">
      <w:pPr>
        <w:ind w:firstLine="547"/>
        <w:jc w:val="both"/>
      </w:pPr>
      <w:r w:rsidRPr="00F13E8A">
        <w:t>5.2.Заявитель может обратиться с жалобой</w:t>
      </w:r>
      <w:proofErr w:type="gramStart"/>
      <w:r w:rsidR="00BF314A">
        <w:t>.</w:t>
      </w:r>
      <w:proofErr w:type="gramEnd"/>
      <w:r w:rsidRPr="00F13E8A">
        <w:t xml:space="preserve"> </w:t>
      </w:r>
      <w:proofErr w:type="gramStart"/>
      <w:r w:rsidRPr="00F13E8A">
        <w:t>в</w:t>
      </w:r>
      <w:proofErr w:type="gramEnd"/>
      <w:r w:rsidRPr="00F13E8A">
        <w:t xml:space="preserve"> том числе в следующих случаях:</w:t>
      </w:r>
    </w:p>
    <w:p w:rsidR="00F13E8A" w:rsidRPr="00F13E8A" w:rsidRDefault="00F13E8A" w:rsidP="006725C5">
      <w:pPr>
        <w:ind w:firstLine="547"/>
        <w:jc w:val="both"/>
      </w:pPr>
      <w:r w:rsidRPr="00F13E8A">
        <w:t>1) нарушение срока регистрации запроса заявителя о предоставлении  муниципальной услуги;</w:t>
      </w:r>
    </w:p>
    <w:p w:rsidR="00F13E8A" w:rsidRPr="00F13E8A" w:rsidRDefault="00F13E8A" w:rsidP="006725C5">
      <w:pPr>
        <w:ind w:firstLine="547"/>
        <w:jc w:val="both"/>
      </w:pPr>
      <w:r w:rsidRPr="00F13E8A">
        <w:t>2) нарушение срока предоставления муниципальной услуги;</w:t>
      </w:r>
    </w:p>
    <w:p w:rsidR="00F13E8A" w:rsidRPr="00F13E8A" w:rsidRDefault="00F13E8A" w:rsidP="006725C5">
      <w:pPr>
        <w:ind w:firstLine="547"/>
        <w:jc w:val="both"/>
      </w:pPr>
      <w:r w:rsidRPr="00F13E8A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F13E8A" w:rsidRPr="00F13E8A" w:rsidRDefault="00F13E8A" w:rsidP="006725C5">
      <w:pPr>
        <w:ind w:firstLine="547"/>
        <w:jc w:val="both"/>
      </w:pPr>
      <w:r w:rsidRPr="00F13E8A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F13E8A" w:rsidRPr="00F13E8A" w:rsidRDefault="00F13E8A" w:rsidP="006725C5">
      <w:pPr>
        <w:ind w:firstLine="547"/>
        <w:jc w:val="both"/>
      </w:pPr>
      <w:proofErr w:type="gramStart"/>
      <w:r w:rsidRPr="00F13E8A"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13E8A" w:rsidRPr="00F13E8A" w:rsidRDefault="00F13E8A" w:rsidP="006725C5">
      <w:pPr>
        <w:ind w:firstLine="547"/>
        <w:jc w:val="both"/>
      </w:pPr>
      <w:r w:rsidRPr="00F13E8A"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13E8A" w:rsidRPr="00F13E8A" w:rsidRDefault="00F13E8A" w:rsidP="006725C5">
      <w:pPr>
        <w:ind w:firstLine="547"/>
        <w:jc w:val="both"/>
      </w:pPr>
      <w:proofErr w:type="gramStart"/>
      <w:r w:rsidRPr="00F13E8A">
        <w:t>7) отказ  должностного лица Администрации   сельского поселения,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</w:p>
    <w:p w:rsidR="00F13E8A" w:rsidRPr="00F13E8A" w:rsidRDefault="00F13E8A" w:rsidP="006725C5">
      <w:pPr>
        <w:ind w:firstLine="547"/>
        <w:jc w:val="both"/>
      </w:pPr>
      <w:r w:rsidRPr="00F13E8A">
        <w:t> </w:t>
      </w:r>
    </w:p>
    <w:p w:rsidR="00F13E8A" w:rsidRPr="00F13E8A" w:rsidRDefault="003B0DC6" w:rsidP="006725C5">
      <w:pPr>
        <w:ind w:firstLine="547"/>
        <w:jc w:val="both"/>
      </w:pPr>
      <w:r w:rsidRPr="006725C5">
        <w:t>5.3.</w:t>
      </w:r>
      <w:r w:rsidR="00F13E8A" w:rsidRPr="00F13E8A">
        <w:t>. Общие требования к порядку подачи и рассмотрения жалобы</w:t>
      </w:r>
    </w:p>
    <w:p w:rsidR="00F13E8A" w:rsidRPr="00F13E8A" w:rsidRDefault="00F13E8A" w:rsidP="006725C5">
      <w:pPr>
        <w:ind w:firstLine="547"/>
        <w:jc w:val="both"/>
      </w:pPr>
      <w:r w:rsidRPr="00F13E8A">
        <w:t> </w:t>
      </w:r>
    </w:p>
    <w:p w:rsidR="00F13E8A" w:rsidRPr="00F13E8A" w:rsidRDefault="00F13E8A" w:rsidP="006725C5">
      <w:pPr>
        <w:ind w:firstLine="547"/>
        <w:jc w:val="both"/>
      </w:pPr>
      <w:r w:rsidRPr="00F13E8A">
        <w:lastRenderedPageBreak/>
        <w:t>1. Жалоба подается в письменной форме на бумажном носителе, в электрон</w:t>
      </w:r>
      <w:r w:rsidR="003B0DC6" w:rsidRPr="006725C5">
        <w:t xml:space="preserve">ной форме в </w:t>
      </w:r>
      <w:r w:rsidRPr="00F13E8A">
        <w:t>орган, предоставляющий муниципальную услугу. Жалобы на решения, принятые руководителе</w:t>
      </w:r>
      <w:r w:rsidR="003B0DC6" w:rsidRPr="006725C5">
        <w:t xml:space="preserve">м </w:t>
      </w:r>
      <w:r w:rsidRPr="00F13E8A"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</w:t>
      </w:r>
      <w:r w:rsidR="003B0DC6" w:rsidRPr="006725C5">
        <w:t xml:space="preserve">о руководителем органа,  </w:t>
      </w:r>
      <w:r w:rsidRPr="00F13E8A">
        <w:t xml:space="preserve"> предоставляющего муниципальную услугу.</w:t>
      </w:r>
    </w:p>
    <w:p w:rsidR="00F13E8A" w:rsidRPr="00F13E8A" w:rsidRDefault="00F13E8A" w:rsidP="006725C5">
      <w:pPr>
        <w:ind w:firstLine="547"/>
        <w:jc w:val="both"/>
      </w:pPr>
      <w:r w:rsidRPr="00F13E8A"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</w:t>
      </w:r>
      <w:r w:rsidR="003B0DC6" w:rsidRPr="006725C5">
        <w:t xml:space="preserve">го сайта органа, </w:t>
      </w:r>
      <w:r w:rsidRPr="00F13E8A">
        <w:t xml:space="preserve">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13E8A" w:rsidRPr="00F13E8A" w:rsidRDefault="0088622A" w:rsidP="006725C5">
      <w:pPr>
        <w:ind w:firstLine="547"/>
        <w:jc w:val="both"/>
      </w:pPr>
      <w:proofErr w:type="gramStart"/>
      <w:r>
        <w:t>3.</w:t>
      </w:r>
      <w:r w:rsidR="00F13E8A" w:rsidRPr="00F13E8A">
        <w:t>. Жалоба на решения и (или) действия</w:t>
      </w:r>
      <w:r w:rsidR="003B0DC6" w:rsidRPr="006725C5">
        <w:t xml:space="preserve"> (бездействие) </w:t>
      </w:r>
      <w:r w:rsidR="00F13E8A" w:rsidRPr="00F13E8A">
        <w:t>органов, предоставляющих муниципальные услуги, должностных л</w:t>
      </w:r>
      <w:r w:rsidR="003B0DC6" w:rsidRPr="006725C5">
        <w:t xml:space="preserve">иц органов, </w:t>
      </w:r>
      <w:r w:rsidR="00F13E8A" w:rsidRPr="00F13E8A">
        <w:t xml:space="preserve"> предоставляющих муниципальные </w:t>
      </w:r>
      <w:r w:rsidR="003B0DC6" w:rsidRPr="006725C5">
        <w:t xml:space="preserve">услуги, либо </w:t>
      </w:r>
      <w:r w:rsidR="00F13E8A" w:rsidRPr="00F13E8A">
        <w:t xml:space="preserve">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</w:t>
      </w:r>
      <w:proofErr w:type="gramEnd"/>
      <w:r w:rsidR="00F13E8A" w:rsidRPr="00F13E8A">
        <w:t xml:space="preserve"> </w:t>
      </w:r>
      <w:proofErr w:type="gramStart"/>
      <w:r w:rsidR="00F13E8A" w:rsidRPr="00F13E8A">
        <w:t>подана</w:t>
      </w:r>
      <w:proofErr w:type="gramEnd"/>
      <w:r w:rsidR="00F13E8A" w:rsidRPr="00F13E8A">
        <w:t xml:space="preserve"> такими лицами в порядке,</w:t>
      </w:r>
      <w:r w:rsidR="006977B3">
        <w:t xml:space="preserve"> установленном настоящим Регламентом</w:t>
      </w:r>
      <w:r w:rsidR="00F13E8A" w:rsidRPr="00F13E8A">
        <w:t>, либо в порядке, установленном антимонопольным законодательством Российской Федерации, в антимонопольный орган.</w:t>
      </w:r>
    </w:p>
    <w:p w:rsidR="00F13E8A" w:rsidRPr="00F13E8A" w:rsidRDefault="00F13E8A" w:rsidP="006725C5">
      <w:pPr>
        <w:ind w:firstLine="547"/>
        <w:jc w:val="both"/>
      </w:pPr>
      <w:r w:rsidRPr="00F13E8A">
        <w:t>4. Особенности подачи и рассмотрения жалоб на решения и действия (бездействие)</w:t>
      </w:r>
      <w:r w:rsidR="003B0DC6" w:rsidRPr="006725C5">
        <w:t xml:space="preserve">,  </w:t>
      </w:r>
      <w:r w:rsidRPr="00F13E8A">
        <w:t>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F13E8A" w:rsidRPr="00F13E8A" w:rsidRDefault="00F13E8A" w:rsidP="006725C5">
      <w:pPr>
        <w:ind w:firstLine="547"/>
        <w:jc w:val="both"/>
      </w:pPr>
      <w:r w:rsidRPr="00F13E8A">
        <w:t>5. Жалоба должна содержать:</w:t>
      </w:r>
    </w:p>
    <w:p w:rsidR="00F13E8A" w:rsidRPr="00F13E8A" w:rsidRDefault="00F13E8A" w:rsidP="006725C5">
      <w:pPr>
        <w:ind w:firstLine="547"/>
        <w:jc w:val="both"/>
      </w:pPr>
      <w:r w:rsidRPr="00F13E8A">
        <w:t>1) наименование орг</w:t>
      </w:r>
      <w:r w:rsidR="003B0DC6" w:rsidRPr="006725C5">
        <w:t>ана,</w:t>
      </w:r>
      <w:r w:rsidRPr="00F13E8A">
        <w:t xml:space="preserve"> предоставляющего муниципальную услугу, должностного </w:t>
      </w:r>
      <w:r w:rsidR="003B0DC6" w:rsidRPr="006725C5">
        <w:t>лица органа</w:t>
      </w:r>
      <w:r w:rsidRPr="00F13E8A">
        <w:t>, предоставляющего муниципальную у</w:t>
      </w:r>
      <w:r w:rsidR="003B0DC6" w:rsidRPr="006725C5">
        <w:t xml:space="preserve">слугу, либо </w:t>
      </w:r>
      <w:r w:rsidRPr="00F13E8A">
        <w:t xml:space="preserve"> муниципального служащего, решения и действия (бездействие) которых обжалуются;</w:t>
      </w:r>
    </w:p>
    <w:p w:rsidR="00F13E8A" w:rsidRPr="00F13E8A" w:rsidRDefault="00F13E8A" w:rsidP="006725C5">
      <w:pPr>
        <w:ind w:firstLine="547"/>
        <w:jc w:val="both"/>
      </w:pPr>
      <w:proofErr w:type="gramStart"/>
      <w:r w:rsidRPr="00F13E8A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3E8A" w:rsidRPr="00F13E8A" w:rsidRDefault="00F13E8A" w:rsidP="006725C5">
      <w:pPr>
        <w:ind w:firstLine="547"/>
        <w:jc w:val="both"/>
      </w:pPr>
      <w:r w:rsidRPr="00F13E8A">
        <w:t>3) сведения об обжалуемых решениях и дей</w:t>
      </w:r>
      <w:r w:rsidR="003B0DC6" w:rsidRPr="006725C5">
        <w:t xml:space="preserve">ствиях (бездействии) органа, </w:t>
      </w:r>
      <w:r w:rsidRPr="00F13E8A">
        <w:t xml:space="preserve"> предоставляющего муниципальную услугу, должн</w:t>
      </w:r>
      <w:r w:rsidR="003B0DC6" w:rsidRPr="006725C5">
        <w:t xml:space="preserve">остного лица органа, </w:t>
      </w:r>
      <w:r w:rsidRPr="00F13E8A">
        <w:t xml:space="preserve"> предоставляющего муниципальную у</w:t>
      </w:r>
      <w:r w:rsidR="003B0DC6" w:rsidRPr="006725C5">
        <w:t>слугу, либо</w:t>
      </w:r>
      <w:r w:rsidRPr="00F13E8A">
        <w:t xml:space="preserve"> муниципального служащего;</w:t>
      </w:r>
    </w:p>
    <w:p w:rsidR="00F13E8A" w:rsidRPr="00F13E8A" w:rsidRDefault="00F13E8A" w:rsidP="006725C5">
      <w:pPr>
        <w:ind w:firstLine="547"/>
        <w:jc w:val="both"/>
      </w:pPr>
      <w:r w:rsidRPr="00F13E8A">
        <w:t>4) доводы, на основании которых заявитель не согласен с решением и действием (бездейс</w:t>
      </w:r>
      <w:r w:rsidR="003B0DC6" w:rsidRPr="006725C5">
        <w:t xml:space="preserve">твием) органа, </w:t>
      </w:r>
      <w:r w:rsidRPr="00F13E8A">
        <w:t xml:space="preserve">предоставляющего муниципальную услугу, должностного </w:t>
      </w:r>
      <w:r w:rsidR="003B0DC6" w:rsidRPr="006725C5">
        <w:t xml:space="preserve">лица органа, </w:t>
      </w:r>
      <w:r w:rsidRPr="00F13E8A">
        <w:t xml:space="preserve"> предоставляющего муниципальную ус</w:t>
      </w:r>
      <w:r w:rsidR="003B0DC6" w:rsidRPr="006725C5">
        <w:t xml:space="preserve">лугу, либо </w:t>
      </w:r>
      <w:r w:rsidRPr="00F13E8A"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314A" w:rsidRDefault="00F13E8A" w:rsidP="006725C5">
      <w:pPr>
        <w:ind w:firstLine="547"/>
        <w:jc w:val="both"/>
      </w:pPr>
      <w:r w:rsidRPr="00F13E8A">
        <w:lastRenderedPageBreak/>
        <w:t xml:space="preserve">6. </w:t>
      </w:r>
      <w:proofErr w:type="gramStart"/>
      <w:r w:rsidRPr="00F13E8A">
        <w:t>Жало</w:t>
      </w:r>
      <w:r w:rsidR="003B0DC6" w:rsidRPr="006725C5">
        <w:t xml:space="preserve">ба, </w:t>
      </w:r>
      <w:r w:rsidRPr="00F13E8A">
        <w:t xml:space="preserve">подлежит рассмотрению должностным лицом, наделенным полномочиями по рассмотрению жалоб, в течение пятнадцати рабочих дней со дня ее регистрации, а </w:t>
      </w:r>
      <w:r w:rsidR="003B0DC6" w:rsidRPr="006725C5">
        <w:t xml:space="preserve">в случае обжалования отказа </w:t>
      </w:r>
      <w:r w:rsidRPr="00F13E8A">
        <w:t xml:space="preserve">органа, предоставляющего муниципальную услугу, должностного </w:t>
      </w:r>
      <w:r w:rsidR="003B0DC6" w:rsidRPr="006725C5">
        <w:t>лица органа</w:t>
      </w:r>
      <w:r w:rsidRPr="00F13E8A"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F13E8A">
        <w:t xml:space="preserve"> со дня ее регистрации</w:t>
      </w:r>
    </w:p>
    <w:p w:rsidR="00F13E8A" w:rsidRPr="00F13E8A" w:rsidRDefault="00F13E8A" w:rsidP="006725C5">
      <w:pPr>
        <w:ind w:firstLine="547"/>
        <w:jc w:val="both"/>
      </w:pPr>
      <w:r w:rsidRPr="00F13E8A">
        <w:t xml:space="preserve">7. По результатам рассмотрения </w:t>
      </w:r>
      <w:r w:rsidR="003B0DC6" w:rsidRPr="006725C5">
        <w:t>жалобы</w:t>
      </w:r>
      <w:r w:rsidR="00BF314A">
        <w:t xml:space="preserve"> принимается</w:t>
      </w:r>
      <w:r w:rsidRPr="00F13E8A">
        <w:t xml:space="preserve"> одно из следующих решений:</w:t>
      </w:r>
    </w:p>
    <w:p w:rsidR="00F13E8A" w:rsidRPr="00F13E8A" w:rsidRDefault="00F13E8A" w:rsidP="006725C5">
      <w:pPr>
        <w:ind w:firstLine="547"/>
        <w:jc w:val="both"/>
      </w:pPr>
      <w:proofErr w:type="gramStart"/>
      <w:r w:rsidRPr="00F13E8A">
        <w:t>1) удовлетворяет жалобу, в том числе в форме отмены принятого решения, исправления допущенны</w:t>
      </w:r>
      <w:r w:rsidR="0019196B">
        <w:t>х органом</w:t>
      </w:r>
      <w:r w:rsidRPr="00F13E8A">
        <w:t>, предоставляющим муниципальную услугу, опечаток и ошибок в выданных в результате пр</w:t>
      </w:r>
      <w:r w:rsidR="003B0DC6" w:rsidRPr="006725C5">
        <w:t xml:space="preserve">едоставления </w:t>
      </w:r>
      <w:r w:rsidRPr="00F13E8A">
        <w:t xml:space="preserve">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13E8A" w:rsidRPr="00F13E8A" w:rsidRDefault="00F13E8A" w:rsidP="006725C5">
      <w:pPr>
        <w:ind w:firstLine="547"/>
        <w:jc w:val="both"/>
      </w:pPr>
      <w:r w:rsidRPr="00F13E8A">
        <w:t>2) отказывает в удовлетворении жалобы.</w:t>
      </w:r>
    </w:p>
    <w:p w:rsidR="00F13E8A" w:rsidRPr="00F13E8A" w:rsidRDefault="00F13E8A" w:rsidP="006725C5">
      <w:pPr>
        <w:ind w:firstLine="547"/>
        <w:jc w:val="both"/>
      </w:pPr>
      <w:r w:rsidRPr="00F13E8A">
        <w:t>8. Не позднее дня, следующего за днем принятия решения, указанного в ча</w:t>
      </w:r>
      <w:r w:rsidR="0088622A">
        <w:t>сти 7 Регламента</w:t>
      </w:r>
      <w:r w:rsidRPr="00F13E8A"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3E8A" w:rsidRPr="00F13E8A" w:rsidRDefault="00F13E8A" w:rsidP="006725C5">
      <w:pPr>
        <w:ind w:firstLine="547"/>
        <w:jc w:val="both"/>
      </w:pPr>
      <w:r w:rsidRPr="00F13E8A">
        <w:t xml:space="preserve">9. В случае установления в ходе или по результатам </w:t>
      </w:r>
      <w:proofErr w:type="gramStart"/>
      <w:r w:rsidRPr="00F13E8A">
        <w:t>рассмотрения жалобы признаков состава административного правонарушения</w:t>
      </w:r>
      <w:proofErr w:type="gramEnd"/>
      <w:r w:rsidRPr="00F13E8A">
        <w:t xml:space="preserve"> или преступления должностное лицо, наделенное полномочиями </w:t>
      </w:r>
      <w:r w:rsidR="0088622A">
        <w:t>по рассмотрению жалоб</w:t>
      </w:r>
      <w:r w:rsidRPr="00F13E8A">
        <w:t>, незамедлительно направляет имеющиеся материалы в органы прокуратуры</w:t>
      </w:r>
      <w:r w:rsidR="006725C5" w:rsidRPr="006725C5">
        <w:t>»</w:t>
      </w:r>
      <w:r w:rsidRPr="00F13E8A">
        <w:t>.</w:t>
      </w:r>
    </w:p>
    <w:p w:rsidR="005E2DC0" w:rsidRPr="006725C5" w:rsidRDefault="005E2DC0" w:rsidP="006725C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725C5">
        <w:rPr>
          <w:color w:val="000000"/>
        </w:rPr>
        <w:t>.</w:t>
      </w:r>
    </w:p>
    <w:p w:rsidR="005E2DC0" w:rsidRPr="006725C5" w:rsidRDefault="005E2DC0" w:rsidP="006725C5">
      <w:pPr>
        <w:ind w:firstLine="567"/>
        <w:jc w:val="both"/>
      </w:pPr>
    </w:p>
    <w:p w:rsidR="005E2DC0" w:rsidRDefault="005E2DC0" w:rsidP="006725C5">
      <w:pPr>
        <w:ind w:firstLine="567"/>
        <w:jc w:val="both"/>
      </w:pPr>
    </w:p>
    <w:tbl>
      <w:tblPr>
        <w:tblpPr w:leftFromText="180" w:rightFromText="180" w:vertAnchor="tex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3528"/>
        <w:gridCol w:w="6503"/>
      </w:tblGrid>
      <w:tr w:rsidR="005E2DC0" w:rsidTr="005E2DC0">
        <w:tc>
          <w:tcPr>
            <w:tcW w:w="3528" w:type="dxa"/>
            <w:hideMark/>
          </w:tcPr>
          <w:p w:rsidR="005E2DC0" w:rsidRDefault="004D463E" w:rsidP="004D463E">
            <w:r>
              <w:t xml:space="preserve">И. о. </w:t>
            </w:r>
            <w:r w:rsidR="00C11695">
              <w:t>Главы</w:t>
            </w:r>
            <w:r w:rsidR="005E2DC0">
              <w:t xml:space="preserve"> </w:t>
            </w:r>
            <w:r w:rsidR="006B24E2">
              <w:t>Верхнесеребряковского</w:t>
            </w:r>
            <w:r w:rsidR="005E2DC0">
              <w:t xml:space="preserve"> сельского поселения</w:t>
            </w:r>
          </w:p>
        </w:tc>
        <w:tc>
          <w:tcPr>
            <w:tcW w:w="6503" w:type="dxa"/>
          </w:tcPr>
          <w:p w:rsidR="005E2DC0" w:rsidRDefault="005E2DC0" w:rsidP="006725C5">
            <w:pPr>
              <w:jc w:val="both"/>
            </w:pPr>
          </w:p>
          <w:p w:rsidR="00C11695" w:rsidRDefault="00C11695" w:rsidP="006725C5">
            <w:pPr>
              <w:jc w:val="both"/>
            </w:pPr>
          </w:p>
          <w:p w:rsidR="005E2DC0" w:rsidRPr="00C11695" w:rsidRDefault="00C11695" w:rsidP="006725C5">
            <w:pPr>
              <w:jc w:val="both"/>
            </w:pPr>
            <w:r>
              <w:t xml:space="preserve">                                                   Н.С. Сайчук</w:t>
            </w:r>
          </w:p>
        </w:tc>
      </w:tr>
    </w:tbl>
    <w:p w:rsidR="005E2DC0" w:rsidRDefault="005E2DC0" w:rsidP="006725C5">
      <w:pPr>
        <w:ind w:left="360"/>
        <w:jc w:val="both"/>
        <w:rPr>
          <w:sz w:val="24"/>
          <w:szCs w:val="24"/>
        </w:rPr>
      </w:pPr>
    </w:p>
    <w:p w:rsidR="00AD3607" w:rsidRDefault="00AD3607" w:rsidP="006725C5">
      <w:pPr>
        <w:jc w:val="both"/>
      </w:pPr>
    </w:p>
    <w:sectPr w:rsidR="00AD3607" w:rsidSect="00B53EA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095"/>
    <w:multiLevelType w:val="hybridMultilevel"/>
    <w:tmpl w:val="76F86386"/>
    <w:lvl w:ilvl="0" w:tplc="472E26C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C0"/>
    <w:rsid w:val="0013715B"/>
    <w:rsid w:val="00145E8C"/>
    <w:rsid w:val="0019196B"/>
    <w:rsid w:val="00266374"/>
    <w:rsid w:val="00281917"/>
    <w:rsid w:val="003B0DC6"/>
    <w:rsid w:val="004174BC"/>
    <w:rsid w:val="004471F4"/>
    <w:rsid w:val="004A257F"/>
    <w:rsid w:val="004D463E"/>
    <w:rsid w:val="00500B34"/>
    <w:rsid w:val="00524B7F"/>
    <w:rsid w:val="005B5C5A"/>
    <w:rsid w:val="005E2DC0"/>
    <w:rsid w:val="006725C5"/>
    <w:rsid w:val="006751B7"/>
    <w:rsid w:val="006977B3"/>
    <w:rsid w:val="006B24E2"/>
    <w:rsid w:val="00724174"/>
    <w:rsid w:val="008212BF"/>
    <w:rsid w:val="00833DF8"/>
    <w:rsid w:val="0088622A"/>
    <w:rsid w:val="009863D9"/>
    <w:rsid w:val="009F3813"/>
    <w:rsid w:val="00AD3607"/>
    <w:rsid w:val="00B53EA6"/>
    <w:rsid w:val="00BA195D"/>
    <w:rsid w:val="00BF314A"/>
    <w:rsid w:val="00C11695"/>
    <w:rsid w:val="00CB0B46"/>
    <w:rsid w:val="00CE12B3"/>
    <w:rsid w:val="00EB36A2"/>
    <w:rsid w:val="00F13E8A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DC0"/>
    <w:rPr>
      <w:color w:val="0000FF" w:themeColor="hyperlink"/>
      <w:u w:val="single"/>
    </w:rPr>
  </w:style>
  <w:style w:type="paragraph" w:customStyle="1" w:styleId="1">
    <w:name w:val="марк список 1"/>
    <w:basedOn w:val="a"/>
    <w:rsid w:val="005E2DC0"/>
    <w:pPr>
      <w:tabs>
        <w:tab w:val="left" w:pos="360"/>
      </w:tabs>
      <w:suppressAutoHyphens/>
      <w:spacing w:before="120" w:after="120"/>
      <w:jc w:val="both"/>
    </w:pPr>
    <w:rPr>
      <w:sz w:val="24"/>
      <w:szCs w:val="20"/>
      <w:lang w:eastAsia="ar-SA"/>
    </w:rPr>
  </w:style>
  <w:style w:type="paragraph" w:customStyle="1" w:styleId="10">
    <w:name w:val="нум список 1"/>
    <w:basedOn w:val="1"/>
    <w:rsid w:val="005E2DC0"/>
  </w:style>
  <w:style w:type="character" w:customStyle="1" w:styleId="apple-converted-space">
    <w:name w:val="apple-converted-space"/>
    <w:rsid w:val="005E2DC0"/>
  </w:style>
  <w:style w:type="character" w:customStyle="1" w:styleId="blk">
    <w:name w:val="blk"/>
    <w:basedOn w:val="a0"/>
    <w:rsid w:val="004471F4"/>
  </w:style>
  <w:style w:type="paragraph" w:styleId="a4">
    <w:name w:val="Balloon Text"/>
    <w:basedOn w:val="a"/>
    <w:link w:val="a5"/>
    <w:uiPriority w:val="99"/>
    <w:semiHidden/>
    <w:unhideWhenUsed/>
    <w:rsid w:val="00C116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6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DC0"/>
    <w:rPr>
      <w:color w:val="0000FF" w:themeColor="hyperlink"/>
      <w:u w:val="single"/>
    </w:rPr>
  </w:style>
  <w:style w:type="paragraph" w:customStyle="1" w:styleId="1">
    <w:name w:val="марк список 1"/>
    <w:basedOn w:val="a"/>
    <w:rsid w:val="005E2DC0"/>
    <w:pPr>
      <w:tabs>
        <w:tab w:val="left" w:pos="360"/>
      </w:tabs>
      <w:suppressAutoHyphens/>
      <w:spacing w:before="120" w:after="120"/>
      <w:jc w:val="both"/>
    </w:pPr>
    <w:rPr>
      <w:sz w:val="24"/>
      <w:szCs w:val="20"/>
      <w:lang w:eastAsia="ar-SA"/>
    </w:rPr>
  </w:style>
  <w:style w:type="paragraph" w:customStyle="1" w:styleId="10">
    <w:name w:val="нум список 1"/>
    <w:basedOn w:val="1"/>
    <w:rsid w:val="005E2DC0"/>
  </w:style>
  <w:style w:type="character" w:customStyle="1" w:styleId="apple-converted-space">
    <w:name w:val="apple-converted-space"/>
    <w:rsid w:val="005E2DC0"/>
  </w:style>
  <w:style w:type="character" w:customStyle="1" w:styleId="blk">
    <w:name w:val="blk"/>
    <w:basedOn w:val="a0"/>
    <w:rsid w:val="004471F4"/>
  </w:style>
  <w:style w:type="paragraph" w:styleId="a4">
    <w:name w:val="Balloon Text"/>
    <w:basedOn w:val="a"/>
    <w:link w:val="a5"/>
    <w:uiPriority w:val="99"/>
    <w:semiHidden/>
    <w:unhideWhenUsed/>
    <w:rsid w:val="00C116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6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A493-CB2F-4029-8DF9-58C98252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2016-07-11T13:29:00Z</cp:lastPrinted>
  <dcterms:created xsi:type="dcterms:W3CDTF">2016-07-21T12:40:00Z</dcterms:created>
  <dcterms:modified xsi:type="dcterms:W3CDTF">2016-07-21T12:40:00Z</dcterms:modified>
</cp:coreProperties>
</file>